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E269" w14:textId="0BFE3DE0" w:rsidR="0079504B" w:rsidRPr="00AB1216" w:rsidRDefault="0079504B" w:rsidP="00AB1216">
      <w:pPr>
        <w:ind w:left="1134" w:hanging="1134"/>
        <w:rPr>
          <w:sz w:val="28"/>
          <w:szCs w:val="28"/>
        </w:rPr>
      </w:pPr>
      <w:r w:rsidRPr="00AB1216">
        <w:rPr>
          <w:b/>
          <w:sz w:val="28"/>
          <w:szCs w:val="28"/>
        </w:rPr>
        <w:t>M</w:t>
      </w:r>
      <w:r w:rsidR="00AB1216" w:rsidRPr="00AB1216">
        <w:rPr>
          <w:b/>
          <w:sz w:val="28"/>
          <w:szCs w:val="28"/>
        </w:rPr>
        <w:t>oduł</w:t>
      </w:r>
      <w:r w:rsidRPr="00AB1216">
        <w:rPr>
          <w:b/>
          <w:sz w:val="28"/>
          <w:szCs w:val="28"/>
        </w:rPr>
        <w:t xml:space="preserve"> </w:t>
      </w:r>
      <w:r w:rsidR="00AB1216" w:rsidRPr="00AB1216">
        <w:rPr>
          <w:b/>
          <w:sz w:val="28"/>
          <w:szCs w:val="28"/>
        </w:rPr>
        <w:t>3</w:t>
      </w:r>
      <w:r w:rsidRPr="00AB1216">
        <w:rPr>
          <w:sz w:val="28"/>
          <w:szCs w:val="28"/>
        </w:rPr>
        <w:t xml:space="preserve"> </w:t>
      </w:r>
      <w:bookmarkStart w:id="0" w:name="_Hlk508056906"/>
      <w:r w:rsidR="00AB1216">
        <w:rPr>
          <w:sz w:val="28"/>
          <w:szCs w:val="28"/>
        </w:rPr>
        <w:t>Z</w:t>
      </w:r>
      <w:r w:rsidR="00AB1216" w:rsidRPr="00AB1216">
        <w:rPr>
          <w:sz w:val="28"/>
          <w:szCs w:val="28"/>
        </w:rPr>
        <w:t>agadnienia związane z procesem wspomagania szkół i jego wykorzystaniem do podnoszenia jakości pracy szkół</w:t>
      </w:r>
      <w:bookmarkEnd w:id="0"/>
    </w:p>
    <w:p w14:paraId="2278CD8D" w14:textId="50C39E26" w:rsidR="004E063E" w:rsidRPr="00AB1216" w:rsidRDefault="00AB1216" w:rsidP="004E063E">
      <w:pPr>
        <w:pStyle w:val="Bezodstpw"/>
        <w:rPr>
          <w:b/>
          <w:sz w:val="24"/>
          <w:lang w:eastAsia="pl-PL"/>
        </w:rPr>
      </w:pPr>
      <w:r w:rsidRPr="00AB1216">
        <w:rPr>
          <w:b/>
          <w:sz w:val="24"/>
          <w:lang w:eastAsia="pl-PL"/>
        </w:rPr>
        <w:t xml:space="preserve">SCENARIUSZ ZAJĘĆ - </w:t>
      </w:r>
      <w:r w:rsidRPr="00AB1216">
        <w:rPr>
          <w:b/>
          <w:sz w:val="24"/>
        </w:rPr>
        <w:t xml:space="preserve">GMINA </w:t>
      </w:r>
      <w:r w:rsidR="000B1BFC">
        <w:rPr>
          <w:b/>
          <w:sz w:val="24"/>
        </w:rPr>
        <w:t>MIEJSKA</w:t>
      </w:r>
    </w:p>
    <w:p w14:paraId="3AED9FC3" w14:textId="77777777" w:rsidR="004E063E"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368"/>
        <w:gridCol w:w="3269"/>
      </w:tblGrid>
      <w:tr w:rsidR="00BC36E6"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BC36E6" w:rsidRDefault="00BC36E6" w:rsidP="00BC36E6">
            <w:pPr>
              <w:spacing w:after="0" w:line="276" w:lineRule="auto"/>
              <w:contextualSpacing/>
              <w:rPr>
                <w:rFonts w:cstheme="minorHAnsi"/>
                <w:b/>
              </w:rPr>
            </w:pPr>
            <w:r>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2887FB7" w:rsidR="00BC36E6" w:rsidRPr="007A2B6C" w:rsidRDefault="0079504B" w:rsidP="007A2B6C">
            <w:pPr>
              <w:spacing w:after="0" w:line="240" w:lineRule="auto"/>
              <w:contextualSpacing/>
              <w:rPr>
                <w:rFonts w:asciiTheme="minorHAnsi" w:hAnsiTheme="minorHAnsi" w:cstheme="minorHAnsi"/>
              </w:rPr>
            </w:pPr>
            <w:r w:rsidRPr="007A2B6C">
              <w:rPr>
                <w:rFonts w:asciiTheme="minorHAnsi" w:hAnsiTheme="minorHAnsi" w:cstheme="minorHAnsi"/>
              </w:rPr>
              <w:t>Wykorzystywania narzędzia, jakim jest procesowe wspomaganie szkół/placówek do dokonywania zmian w pracy szkół ( w kierunku szkół uczących się)</w:t>
            </w:r>
          </w:p>
        </w:tc>
      </w:tr>
      <w:tr w:rsidR="005A5F95"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Default="005A5F95" w:rsidP="00BC36E6">
            <w:pPr>
              <w:spacing w:after="0" w:line="276" w:lineRule="auto"/>
              <w:contextualSpacing/>
              <w:rPr>
                <w:rFonts w:cstheme="minorHAnsi"/>
                <w:b/>
              </w:rPr>
            </w:pPr>
            <w:r>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5A5F95" w:rsidRDefault="005A5F95" w:rsidP="005A5F95">
            <w:pPr>
              <w:spacing w:after="0" w:line="276" w:lineRule="auto"/>
              <w:contextualSpacing/>
              <w:rPr>
                <w:rFonts w:asciiTheme="minorHAnsi" w:hAnsiTheme="minorHAnsi" w:cstheme="minorHAnsi"/>
              </w:rPr>
            </w:pPr>
            <w:r w:rsidRPr="005A5F95">
              <w:rPr>
                <w:rFonts w:asciiTheme="minorHAnsi" w:eastAsia="Times New Roman" w:hAnsiTheme="minorHAnsi" w:cstheme="minorHAnsi"/>
              </w:rPr>
              <w:t>3 dni, 21 godzin dydaktycznych, 1 godzina dydaktyczna = 45 minut</w:t>
            </w:r>
          </w:p>
        </w:tc>
      </w:tr>
      <w:tr w:rsidR="00BC36E6"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Default="00BC36E6" w:rsidP="00BC36E6">
            <w:pPr>
              <w:spacing w:after="0" w:line="240" w:lineRule="auto"/>
              <w:jc w:val="center"/>
              <w:rPr>
                <w:rFonts w:eastAsia="Times New Roman" w:cstheme="minorHAnsi"/>
                <w:b/>
              </w:rPr>
            </w:pPr>
            <w:r w:rsidRPr="00BC36E6">
              <w:rPr>
                <w:rFonts w:eastAsia="Times New Roman" w:cstheme="minorHAnsi"/>
                <w:b/>
                <w:sz w:val="24"/>
              </w:rPr>
              <w:t>DZIEŃ PIERWSZY</w:t>
            </w:r>
          </w:p>
        </w:tc>
      </w:tr>
      <w:tr w:rsidR="00BC36E6" w14:paraId="316CEE11" w14:textId="77777777" w:rsidTr="00B17401">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Default="004E063E" w:rsidP="00BC36E6">
            <w:pPr>
              <w:spacing w:after="0" w:line="240" w:lineRule="auto"/>
              <w:rPr>
                <w:rFonts w:eastAsia="Times New Roman" w:cstheme="minorHAnsi"/>
                <w:b/>
              </w:rPr>
            </w:pPr>
            <w:r>
              <w:rPr>
                <w:rFonts w:eastAsia="Times New Roman" w:cstheme="minorHAnsi"/>
                <w:b/>
              </w:rPr>
              <w:t xml:space="preserve">nr sesji, </w:t>
            </w:r>
            <w:r w:rsidR="005A5F95">
              <w:rPr>
                <w:rFonts w:eastAsia="Times New Roman" w:cstheme="minorHAnsi"/>
                <w:b/>
              </w:rPr>
              <w:br/>
            </w:r>
            <w:r>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Default="004E063E" w:rsidP="00BC36E6">
            <w:pPr>
              <w:spacing w:after="0" w:line="240" w:lineRule="auto"/>
              <w:rPr>
                <w:rFonts w:eastAsia="Times New Roman" w:cstheme="minorHAnsi"/>
                <w:b/>
              </w:rPr>
            </w:pPr>
            <w:r>
              <w:rPr>
                <w:rFonts w:eastAsia="Times New Roman" w:cstheme="minorHAnsi"/>
                <w:b/>
              </w:rPr>
              <w:t>Cele szczegółowe sesji (efekty)</w:t>
            </w:r>
          </w:p>
        </w:tc>
        <w:tc>
          <w:tcPr>
            <w:tcW w:w="2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Default="004E063E" w:rsidP="00BC36E6">
            <w:pPr>
              <w:spacing w:after="0" w:line="240" w:lineRule="auto"/>
              <w:rPr>
                <w:rFonts w:eastAsia="Times New Roman" w:cstheme="minorHAnsi"/>
                <w:b/>
              </w:rPr>
            </w:pPr>
            <w:r>
              <w:rPr>
                <w:rFonts w:eastAsia="Times New Roman" w:cstheme="minorHAnsi"/>
                <w:b/>
              </w:rPr>
              <w:t>Przebieg zajęć: metody, formy pracy, aktywności uczestników</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Default="004E063E" w:rsidP="00BC36E6">
            <w:pPr>
              <w:spacing w:after="0" w:line="240" w:lineRule="auto"/>
              <w:rPr>
                <w:rFonts w:eastAsia="Times New Roman" w:cstheme="minorHAnsi"/>
                <w:b/>
              </w:rPr>
            </w:pPr>
            <w:r>
              <w:rPr>
                <w:rFonts w:eastAsia="Times New Roman" w:cstheme="minorHAnsi"/>
                <w:b/>
              </w:rPr>
              <w:t>Materiały pomocnicze, środki dydaktyczne</w:t>
            </w:r>
          </w:p>
        </w:tc>
      </w:tr>
      <w:tr w:rsidR="005A5F95" w14:paraId="7222B00A" w14:textId="77777777" w:rsidTr="00B17401">
        <w:trPr>
          <w:trHeight w:val="1050"/>
        </w:trPr>
        <w:tc>
          <w:tcPr>
            <w:tcW w:w="509" w:type="pct"/>
            <w:tcBorders>
              <w:top w:val="single" w:sz="4" w:space="0" w:color="auto"/>
              <w:left w:val="single" w:sz="4" w:space="0" w:color="auto"/>
              <w:bottom w:val="single" w:sz="4" w:space="0" w:color="auto"/>
              <w:right w:val="single" w:sz="4" w:space="0" w:color="auto"/>
            </w:tcBorders>
            <w:hideMark/>
          </w:tcPr>
          <w:p w14:paraId="3AF5D2B9" w14:textId="06BA8EA1" w:rsidR="004E063E" w:rsidRPr="00FD3AAB" w:rsidRDefault="005A5F95">
            <w:pPr>
              <w:spacing w:after="0" w:line="240" w:lineRule="auto"/>
              <w:rPr>
                <w:rFonts w:eastAsia="Times New Roman" w:cstheme="minorHAnsi"/>
                <w:b/>
              </w:rPr>
            </w:pPr>
            <w:r w:rsidRPr="00FD3AAB">
              <w:rPr>
                <w:rFonts w:eastAsia="Times New Roman" w:cstheme="minorHAnsi"/>
                <w:b/>
              </w:rPr>
              <w:t xml:space="preserve">Sesja nr </w:t>
            </w:r>
            <w:r w:rsidR="004E063E" w:rsidRPr="00FD3AAB">
              <w:rPr>
                <w:rFonts w:eastAsia="Times New Roman" w:cstheme="minorHAnsi"/>
                <w:b/>
              </w:rPr>
              <w:t xml:space="preserve">1 </w:t>
            </w:r>
          </w:p>
          <w:p w14:paraId="3DFE591B" w14:textId="2D59D0F6" w:rsidR="00E06E0F" w:rsidRPr="00FD3AAB" w:rsidRDefault="00E06E0F">
            <w:pPr>
              <w:spacing w:after="0" w:line="240" w:lineRule="auto"/>
              <w:rPr>
                <w:rFonts w:eastAsia="Times New Roman" w:cstheme="minorHAnsi"/>
                <w:sz w:val="20"/>
              </w:rPr>
            </w:pPr>
            <w:r w:rsidRPr="00FD3AAB">
              <w:rPr>
                <w:rFonts w:asciiTheme="minorHAnsi" w:hAnsiTheme="minorHAnsi" w:cstheme="minorHAnsi"/>
                <w:sz w:val="20"/>
                <w:szCs w:val="20"/>
              </w:rPr>
              <w:t>Omówienie zadania wdrożeniowego</w:t>
            </w:r>
          </w:p>
          <w:p w14:paraId="03A1E72A" w14:textId="5DFDEF00" w:rsidR="004E063E" w:rsidRDefault="001C7736" w:rsidP="001C7736">
            <w:pPr>
              <w:spacing w:after="0" w:line="240" w:lineRule="auto"/>
              <w:rPr>
                <w:rFonts w:eastAsia="Times New Roman" w:cstheme="minorHAnsi"/>
              </w:rPr>
            </w:pPr>
            <w:r>
              <w:rPr>
                <w:rFonts w:eastAsia="Times New Roman" w:cstheme="minorHAnsi"/>
              </w:rPr>
              <w:t xml:space="preserve">2 </w:t>
            </w:r>
            <w:r w:rsidR="004E063E">
              <w:rPr>
                <w:rFonts w:eastAsia="Times New Roman" w:cstheme="minorHAnsi"/>
              </w:rPr>
              <w:t>godz. dydaktyczne</w:t>
            </w:r>
            <w:r w:rsidR="00860EDC">
              <w:rPr>
                <w:rFonts w:eastAsia="Times New Roman" w:cstheme="minorHAnsi"/>
              </w:rPr>
              <w:t xml:space="preserve"> (</w:t>
            </w:r>
            <w:r w:rsidR="00860EDC" w:rsidRPr="00E06E0F">
              <w:rPr>
                <w:rFonts w:eastAsia="Times New Roman" w:cstheme="minorHAnsi"/>
                <w:b/>
              </w:rPr>
              <w:t>90</w:t>
            </w:r>
            <w:r w:rsidR="005A5F95" w:rsidRPr="00E06E0F">
              <w:rPr>
                <w:rFonts w:eastAsia="Times New Roman" w:cstheme="minorHAnsi"/>
                <w:b/>
              </w:rPr>
              <w:t xml:space="preserve"> minut</w:t>
            </w:r>
            <w:r w:rsidR="005A5F95">
              <w:rPr>
                <w:rFonts w:eastAsia="Times New Roman" w:cstheme="minorHAnsi"/>
              </w:rPr>
              <w:t>)</w:t>
            </w:r>
          </w:p>
        </w:tc>
        <w:tc>
          <w:tcPr>
            <w:tcW w:w="1019" w:type="pct"/>
            <w:gridSpan w:val="2"/>
            <w:tcBorders>
              <w:top w:val="single" w:sz="4" w:space="0" w:color="auto"/>
              <w:left w:val="single" w:sz="4" w:space="0" w:color="auto"/>
              <w:bottom w:val="single" w:sz="4" w:space="0" w:color="auto"/>
              <w:right w:val="single" w:sz="4" w:space="0" w:color="auto"/>
            </w:tcBorders>
          </w:tcPr>
          <w:p w14:paraId="752DF592" w14:textId="77777777" w:rsidR="004E063E" w:rsidRPr="0079504B" w:rsidRDefault="004E063E" w:rsidP="00EC2842">
            <w:pPr>
              <w:spacing w:after="0" w:line="240" w:lineRule="auto"/>
              <w:rPr>
                <w:rFonts w:asciiTheme="minorHAnsi" w:eastAsia="Times New Roman" w:hAnsiTheme="minorHAnsi" w:cstheme="minorHAnsi"/>
              </w:rPr>
            </w:pPr>
            <w:r w:rsidRPr="0079504B">
              <w:rPr>
                <w:rFonts w:asciiTheme="minorHAnsi" w:eastAsia="Times New Roman" w:hAnsiTheme="minorHAnsi" w:cstheme="minorHAnsi"/>
              </w:rPr>
              <w:t>Uczestnik:</w:t>
            </w:r>
          </w:p>
          <w:p w14:paraId="76FB0FBD" w14:textId="6D1C995D" w:rsidR="0079504B" w:rsidRPr="00FD3AAB" w:rsidRDefault="00EC2842" w:rsidP="00FD3AAB">
            <w:pPr>
              <w:pStyle w:val="Akapitzlist"/>
              <w:numPr>
                <w:ilvl w:val="0"/>
                <w:numId w:val="32"/>
              </w:numPr>
              <w:spacing w:after="0" w:line="240" w:lineRule="auto"/>
              <w:ind w:left="325" w:hanging="325"/>
              <w:rPr>
                <w:rFonts w:asciiTheme="minorHAnsi" w:hAnsiTheme="minorHAnsi" w:cstheme="minorHAnsi"/>
              </w:rPr>
            </w:pPr>
            <w:r w:rsidRPr="00FD3AAB">
              <w:rPr>
                <w:rFonts w:asciiTheme="minorHAnsi" w:hAnsiTheme="minorHAnsi" w:cstheme="minorHAnsi"/>
              </w:rPr>
              <w:t xml:space="preserve">raportuje efekty wykonanego </w:t>
            </w:r>
            <w:r w:rsidR="0079504B" w:rsidRPr="00FD3AAB">
              <w:rPr>
                <w:rFonts w:asciiTheme="minorHAnsi" w:hAnsiTheme="minorHAnsi" w:cstheme="minorHAnsi"/>
              </w:rPr>
              <w:t>zadania wdrożeniowego,</w:t>
            </w:r>
          </w:p>
          <w:p w14:paraId="1897B4D2" w14:textId="466239EC" w:rsidR="0079504B" w:rsidRPr="00FD3AAB" w:rsidRDefault="00EC2842" w:rsidP="00FD3AAB">
            <w:pPr>
              <w:pStyle w:val="Akapitzlist"/>
              <w:numPr>
                <w:ilvl w:val="0"/>
                <w:numId w:val="32"/>
              </w:numPr>
              <w:spacing w:after="0" w:line="240" w:lineRule="auto"/>
              <w:ind w:left="325" w:hanging="325"/>
              <w:rPr>
                <w:rFonts w:asciiTheme="minorHAnsi" w:hAnsiTheme="minorHAnsi" w:cstheme="minorHAnsi"/>
              </w:rPr>
            </w:pPr>
            <w:r w:rsidRPr="00FD3AAB">
              <w:rPr>
                <w:rFonts w:asciiTheme="minorHAnsi" w:hAnsiTheme="minorHAnsi" w:cstheme="minorHAnsi"/>
              </w:rPr>
              <w:t xml:space="preserve">odnosząc się do doświadczeń  innych uczestników podejmuje </w:t>
            </w:r>
            <w:r w:rsidR="0079504B" w:rsidRPr="00FD3AAB">
              <w:rPr>
                <w:rFonts w:asciiTheme="minorHAnsi" w:hAnsiTheme="minorHAnsi" w:cstheme="minorHAnsi"/>
              </w:rPr>
              <w:t>refleksj</w:t>
            </w:r>
            <w:r w:rsidRPr="00FD3AAB">
              <w:rPr>
                <w:rFonts w:asciiTheme="minorHAnsi" w:hAnsiTheme="minorHAnsi" w:cstheme="minorHAnsi"/>
              </w:rPr>
              <w:t xml:space="preserve">e </w:t>
            </w:r>
            <w:r w:rsidR="0079504B" w:rsidRPr="00FD3AAB">
              <w:rPr>
                <w:rFonts w:asciiTheme="minorHAnsi" w:hAnsiTheme="minorHAnsi" w:cstheme="minorHAnsi"/>
              </w:rPr>
              <w:t xml:space="preserve"> </w:t>
            </w:r>
            <w:r w:rsidR="008338C4" w:rsidRPr="00FD3AAB">
              <w:rPr>
                <w:rFonts w:asciiTheme="minorHAnsi" w:hAnsiTheme="minorHAnsi" w:cstheme="minorHAnsi"/>
              </w:rPr>
              <w:br/>
            </w:r>
            <w:r w:rsidRPr="00FD3AAB">
              <w:rPr>
                <w:rFonts w:asciiTheme="minorHAnsi" w:hAnsiTheme="minorHAnsi" w:cstheme="minorHAnsi"/>
              </w:rPr>
              <w:t>dotyczącą</w:t>
            </w:r>
            <w:r w:rsidR="0079504B" w:rsidRPr="00FD3AAB">
              <w:rPr>
                <w:rFonts w:asciiTheme="minorHAnsi" w:hAnsiTheme="minorHAnsi" w:cstheme="minorHAnsi"/>
              </w:rPr>
              <w:t xml:space="preserve"> własnych doświadczeń </w:t>
            </w:r>
          </w:p>
          <w:p w14:paraId="0F008E6B" w14:textId="11A2AC15" w:rsidR="0079504B" w:rsidRPr="00FD3AAB" w:rsidRDefault="007A2B6C" w:rsidP="00FD3AAB">
            <w:pPr>
              <w:pStyle w:val="Akapitzlist"/>
              <w:numPr>
                <w:ilvl w:val="0"/>
                <w:numId w:val="32"/>
              </w:numPr>
              <w:spacing w:after="0" w:line="240" w:lineRule="auto"/>
              <w:ind w:left="325" w:hanging="325"/>
              <w:rPr>
                <w:rFonts w:ascii="Arial" w:hAnsi="Arial" w:cs="Arial"/>
                <w:sz w:val="24"/>
                <w:szCs w:val="24"/>
              </w:rPr>
            </w:pPr>
            <w:r w:rsidRPr="00FD3AAB">
              <w:rPr>
                <w:rFonts w:asciiTheme="minorHAnsi" w:hAnsiTheme="minorHAnsi" w:cstheme="minorHAnsi"/>
              </w:rPr>
              <w:t>planuje, które działania</w:t>
            </w:r>
            <w:r w:rsidR="0079504B" w:rsidRPr="00FD3AAB">
              <w:rPr>
                <w:rFonts w:asciiTheme="minorHAnsi" w:hAnsiTheme="minorHAnsi" w:cstheme="minorHAnsi"/>
              </w:rPr>
              <w:t xml:space="preserve"> uważa za </w:t>
            </w:r>
            <w:r w:rsidRPr="00FD3AAB">
              <w:rPr>
                <w:rFonts w:asciiTheme="minorHAnsi" w:hAnsiTheme="minorHAnsi" w:cstheme="minorHAnsi"/>
              </w:rPr>
              <w:t xml:space="preserve">zasadne </w:t>
            </w:r>
            <w:r w:rsidRPr="00FD3AAB">
              <w:rPr>
                <w:rFonts w:asciiTheme="minorHAnsi" w:hAnsiTheme="minorHAnsi" w:cstheme="minorHAnsi"/>
              </w:rPr>
              <w:br/>
            </w:r>
            <w:r w:rsidR="0079504B" w:rsidRPr="00FD3AAB">
              <w:rPr>
                <w:rFonts w:asciiTheme="minorHAnsi" w:hAnsiTheme="minorHAnsi" w:cstheme="minorHAnsi"/>
              </w:rPr>
              <w:t>do wdrożenia w swojej gminie</w:t>
            </w:r>
          </w:p>
          <w:p w14:paraId="78A37B39" w14:textId="77777777" w:rsidR="0079504B" w:rsidRPr="00125F98" w:rsidRDefault="0079504B" w:rsidP="00EC2842">
            <w:pPr>
              <w:spacing w:after="0" w:line="240" w:lineRule="auto"/>
              <w:rPr>
                <w:rFonts w:ascii="Arial" w:hAnsi="Arial" w:cs="Arial"/>
                <w:b/>
                <w:sz w:val="24"/>
                <w:szCs w:val="24"/>
              </w:rPr>
            </w:pPr>
          </w:p>
          <w:p w14:paraId="7F32CE88" w14:textId="096B9160" w:rsidR="0079504B" w:rsidRDefault="0079504B" w:rsidP="00EC2842">
            <w:pPr>
              <w:spacing w:after="0" w:line="240" w:lineRule="auto"/>
              <w:rPr>
                <w:rFonts w:cstheme="minorHAnsi"/>
              </w:rPr>
            </w:pPr>
          </w:p>
        </w:tc>
        <w:tc>
          <w:tcPr>
            <w:tcW w:w="2405" w:type="pct"/>
            <w:tcBorders>
              <w:top w:val="single" w:sz="4" w:space="0" w:color="auto"/>
              <w:left w:val="single" w:sz="4" w:space="0" w:color="auto"/>
              <w:bottom w:val="single" w:sz="4" w:space="0" w:color="auto"/>
              <w:right w:val="single" w:sz="4" w:space="0" w:color="auto"/>
            </w:tcBorders>
          </w:tcPr>
          <w:p w14:paraId="4467563B" w14:textId="55B9EA8C" w:rsidR="002F1548" w:rsidRDefault="009B2F26" w:rsidP="00EF40DE">
            <w:pPr>
              <w:spacing w:after="0" w:line="240" w:lineRule="auto"/>
              <w:ind w:left="25" w:hanging="25"/>
              <w:rPr>
                <w:rFonts w:eastAsia="Times New Roman" w:cstheme="minorHAnsi"/>
                <w:b/>
                <w:bCs/>
                <w:color w:val="000000"/>
                <w:lang w:eastAsia="pl-PL"/>
              </w:rPr>
            </w:pPr>
            <w:r w:rsidRPr="009B2F26">
              <w:rPr>
                <w:rFonts w:eastAsia="Times New Roman" w:cstheme="minorHAnsi"/>
                <w:b/>
                <w:bCs/>
                <w:color w:val="000000"/>
                <w:lang w:eastAsia="pl-PL"/>
              </w:rPr>
              <w:t>Tworzenie przestrzeni do wymiany doświadczeń</w:t>
            </w:r>
            <w:r w:rsidR="00EF40DE">
              <w:rPr>
                <w:rFonts w:eastAsia="Times New Roman" w:cstheme="minorHAnsi"/>
                <w:b/>
                <w:bCs/>
                <w:color w:val="000000"/>
                <w:lang w:eastAsia="pl-PL"/>
              </w:rPr>
              <w:t xml:space="preserve"> </w:t>
            </w:r>
            <w:r w:rsidRPr="009B2F26">
              <w:rPr>
                <w:rFonts w:eastAsia="Times New Roman" w:cstheme="minorHAnsi"/>
                <w:b/>
                <w:bCs/>
                <w:color w:val="000000"/>
                <w:lang w:eastAsia="pl-PL"/>
              </w:rPr>
              <w:t xml:space="preserve">i wzajemnego uczenia się </w:t>
            </w:r>
            <w:r w:rsidR="00EF40DE">
              <w:rPr>
                <w:rFonts w:eastAsia="Times New Roman" w:cstheme="minorHAnsi"/>
                <w:b/>
                <w:bCs/>
                <w:color w:val="000000"/>
                <w:lang w:eastAsia="pl-PL"/>
              </w:rPr>
              <w:br/>
            </w:r>
            <w:r w:rsidRPr="009B2F26">
              <w:rPr>
                <w:rFonts w:eastAsia="Times New Roman" w:cstheme="minorHAnsi"/>
                <w:b/>
                <w:bCs/>
                <w:color w:val="000000"/>
                <w:lang w:eastAsia="pl-PL"/>
              </w:rPr>
              <w:t>od siebie</w:t>
            </w:r>
          </w:p>
          <w:p w14:paraId="6630A070" w14:textId="17593FCB" w:rsidR="008338C4"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9B2F26">
              <w:rPr>
                <w:rFonts w:asciiTheme="minorHAnsi" w:hAnsiTheme="minorHAnsi" w:cstheme="minorHAnsi"/>
                <w:color w:val="000000"/>
              </w:rPr>
              <w:t xml:space="preserve">Powitanie, </w:t>
            </w:r>
            <w:r>
              <w:rPr>
                <w:rFonts w:asciiTheme="minorHAnsi" w:hAnsiTheme="minorHAnsi" w:cstheme="minorHAnsi"/>
                <w:color w:val="000000"/>
              </w:rPr>
              <w:t xml:space="preserve">prezentacja celów spotkania oraz warunków </w:t>
            </w:r>
            <w:r w:rsidRPr="009B2F26">
              <w:rPr>
                <w:rFonts w:asciiTheme="minorHAnsi" w:hAnsiTheme="minorHAnsi" w:cstheme="minorHAnsi"/>
                <w:color w:val="000000"/>
              </w:rPr>
              <w:t>organizacj</w:t>
            </w:r>
            <w:r>
              <w:rPr>
                <w:rFonts w:asciiTheme="minorHAnsi" w:hAnsiTheme="minorHAnsi" w:cstheme="minorHAnsi"/>
                <w:color w:val="000000"/>
              </w:rPr>
              <w:t>i</w:t>
            </w:r>
            <w:r w:rsidRPr="009B2F26">
              <w:rPr>
                <w:rFonts w:asciiTheme="minorHAnsi" w:hAnsiTheme="minorHAnsi" w:cstheme="minorHAnsi"/>
                <w:color w:val="000000"/>
              </w:rPr>
              <w:t xml:space="preserve"> wymiany doświadczeń  (</w:t>
            </w:r>
            <w:r w:rsidR="008338C4">
              <w:rPr>
                <w:rFonts w:asciiTheme="minorHAnsi" w:hAnsiTheme="minorHAnsi" w:cstheme="minorHAnsi"/>
                <w:b/>
                <w:color w:val="000000"/>
              </w:rPr>
              <w:t>5</w:t>
            </w:r>
            <w:r w:rsidRPr="009B2F26">
              <w:rPr>
                <w:rFonts w:asciiTheme="minorHAnsi" w:hAnsiTheme="minorHAnsi" w:cstheme="minorHAnsi"/>
                <w:b/>
                <w:color w:val="000000"/>
              </w:rPr>
              <w:t xml:space="preserve"> minut</w:t>
            </w:r>
            <w:r w:rsidRPr="009B2F26">
              <w:rPr>
                <w:rFonts w:asciiTheme="minorHAnsi" w:hAnsiTheme="minorHAnsi" w:cstheme="minorHAnsi"/>
                <w:color w:val="000000"/>
              </w:rPr>
              <w:t>)</w:t>
            </w:r>
          </w:p>
          <w:p w14:paraId="4358EE99" w14:textId="6E39EB79" w:rsidR="008338C4"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8338C4">
              <w:rPr>
                <w:rFonts w:asciiTheme="minorHAnsi" w:hAnsiTheme="minorHAnsi" w:cstheme="minorHAnsi"/>
                <w:color w:val="000000"/>
              </w:rPr>
              <w:t xml:space="preserve">Celem analizy zadania wdrożeniowego z Modułu II trener podejmuje dyskusje zogniskowaną oparta na schemacie – fakty-emocje-rozwiązania-decyzje </w:t>
            </w:r>
            <w:r w:rsidR="00672B70">
              <w:rPr>
                <w:rFonts w:asciiTheme="minorHAnsi" w:hAnsiTheme="minorHAnsi" w:cstheme="minorHAnsi"/>
                <w:color w:val="000000"/>
              </w:rPr>
              <w:t>(</w:t>
            </w:r>
            <w:r w:rsidR="00672B70" w:rsidRPr="00672B70">
              <w:rPr>
                <w:rFonts w:asciiTheme="minorHAnsi" w:hAnsiTheme="minorHAnsi" w:cstheme="minorHAnsi"/>
                <w:b/>
                <w:color w:val="000000"/>
              </w:rPr>
              <w:t>MIII S1</w:t>
            </w:r>
            <w:r w:rsidR="00672B70">
              <w:rPr>
                <w:rFonts w:asciiTheme="minorHAnsi" w:hAnsiTheme="minorHAnsi" w:cstheme="minorHAnsi"/>
                <w:b/>
                <w:color w:val="000000"/>
              </w:rPr>
              <w:t xml:space="preserve"> - </w:t>
            </w:r>
            <w:r w:rsidR="00672B70" w:rsidRPr="00672B70">
              <w:rPr>
                <w:rFonts w:asciiTheme="minorHAnsi" w:hAnsiTheme="minorHAnsi" w:cstheme="minorHAnsi"/>
                <w:color w:val="000000"/>
              </w:rPr>
              <w:t>S</w:t>
            </w:r>
            <w:r w:rsidR="00672B70">
              <w:rPr>
                <w:rFonts w:asciiTheme="minorHAnsi" w:hAnsiTheme="minorHAnsi" w:cstheme="minorHAnsi"/>
                <w:color w:val="000000"/>
              </w:rPr>
              <w:t>chemat dyskusji zogniskowanej</w:t>
            </w:r>
            <w:r w:rsidR="008338C4" w:rsidRPr="00672B70">
              <w:rPr>
                <w:rFonts w:asciiTheme="minorHAnsi" w:hAnsiTheme="minorHAnsi" w:cstheme="minorHAnsi"/>
                <w:color w:val="000000"/>
              </w:rPr>
              <w:t>).</w:t>
            </w:r>
            <w:r w:rsidR="008338C4" w:rsidRPr="008338C4">
              <w:rPr>
                <w:rFonts w:asciiTheme="minorHAnsi" w:hAnsiTheme="minorHAnsi" w:cstheme="minorHAnsi"/>
                <w:color w:val="000000"/>
              </w:rPr>
              <w:t xml:space="preserve"> </w:t>
            </w:r>
            <w:r w:rsidR="008338C4" w:rsidRPr="009B2F26">
              <w:rPr>
                <w:rFonts w:asciiTheme="minorHAnsi" w:hAnsiTheme="minorHAnsi" w:cstheme="minorHAnsi"/>
                <w:color w:val="000000"/>
              </w:rPr>
              <w:t>(</w:t>
            </w:r>
            <w:r w:rsidR="00476B65">
              <w:rPr>
                <w:rFonts w:asciiTheme="minorHAnsi" w:hAnsiTheme="minorHAnsi" w:cstheme="minorHAnsi"/>
                <w:b/>
                <w:color w:val="000000"/>
              </w:rPr>
              <w:t>40</w:t>
            </w:r>
            <w:r w:rsidR="008338C4" w:rsidRPr="009B2F26">
              <w:rPr>
                <w:rFonts w:asciiTheme="minorHAnsi" w:hAnsiTheme="minorHAnsi" w:cstheme="minorHAnsi"/>
                <w:b/>
                <w:color w:val="000000"/>
              </w:rPr>
              <w:t xml:space="preserve"> minut</w:t>
            </w:r>
            <w:r w:rsidR="008338C4" w:rsidRPr="009B2F26">
              <w:rPr>
                <w:rFonts w:asciiTheme="minorHAnsi" w:hAnsiTheme="minorHAnsi" w:cstheme="minorHAnsi"/>
                <w:color w:val="000000"/>
              </w:rPr>
              <w:t>)</w:t>
            </w:r>
            <w:r w:rsidR="008338C4">
              <w:rPr>
                <w:rFonts w:asciiTheme="minorHAnsi" w:hAnsiTheme="minorHAnsi" w:cstheme="minorHAnsi"/>
                <w:color w:val="000000"/>
              </w:rPr>
              <w:t xml:space="preserve">. </w:t>
            </w:r>
          </w:p>
          <w:p w14:paraId="5789641D" w14:textId="4C065CDD" w:rsidR="008338C4" w:rsidRPr="008338C4" w:rsidRDefault="008338C4" w:rsidP="008338C4">
            <w:pPr>
              <w:pStyle w:val="Akapitzlist"/>
              <w:spacing w:after="0" w:line="240" w:lineRule="auto"/>
              <w:ind w:left="212"/>
              <w:textAlignment w:val="baseline"/>
              <w:rPr>
                <w:rFonts w:asciiTheme="minorHAnsi" w:hAnsiTheme="minorHAnsi" w:cstheme="minorHAnsi"/>
                <w:color w:val="000000"/>
              </w:rPr>
            </w:pPr>
            <w:r>
              <w:rPr>
                <w:rFonts w:asciiTheme="minorHAnsi" w:hAnsiTheme="minorHAnsi" w:cstheme="minorHAnsi"/>
                <w:color w:val="000000"/>
              </w:rPr>
              <w:t xml:space="preserve">Wstępem do realizacji zadania jest  informacja od </w:t>
            </w:r>
            <w:r w:rsidR="009B2F26" w:rsidRPr="008338C4">
              <w:rPr>
                <w:rFonts w:asciiTheme="minorHAnsi" w:hAnsiTheme="minorHAnsi" w:cstheme="minorHAnsi"/>
                <w:color w:val="000000"/>
              </w:rPr>
              <w:t>trener</w:t>
            </w:r>
            <w:r>
              <w:rPr>
                <w:rFonts w:asciiTheme="minorHAnsi" w:hAnsiTheme="minorHAnsi" w:cstheme="minorHAnsi"/>
                <w:color w:val="000000"/>
              </w:rPr>
              <w:t>a</w:t>
            </w:r>
            <w:r w:rsidR="009B2F26" w:rsidRPr="008338C4">
              <w:rPr>
                <w:rFonts w:asciiTheme="minorHAnsi" w:hAnsiTheme="minorHAnsi" w:cstheme="minorHAnsi"/>
                <w:color w:val="000000"/>
              </w:rPr>
              <w:t xml:space="preserve"> </w:t>
            </w:r>
            <w:r>
              <w:rPr>
                <w:rFonts w:asciiTheme="minorHAnsi" w:hAnsiTheme="minorHAnsi" w:cstheme="minorHAnsi"/>
                <w:color w:val="000000"/>
              </w:rPr>
              <w:t>dotycząca</w:t>
            </w:r>
            <w:r w:rsidR="009B2F26" w:rsidRPr="008338C4">
              <w:rPr>
                <w:rFonts w:asciiTheme="minorHAnsi" w:hAnsiTheme="minorHAnsi" w:cstheme="minorHAnsi"/>
                <w:color w:val="000000"/>
              </w:rPr>
              <w:t xml:space="preserve"> dw</w:t>
            </w:r>
            <w:r>
              <w:rPr>
                <w:rFonts w:asciiTheme="minorHAnsi" w:hAnsiTheme="minorHAnsi" w:cstheme="minorHAnsi"/>
                <w:color w:val="000000"/>
              </w:rPr>
              <w:t>óch</w:t>
            </w:r>
            <w:r w:rsidR="009B2F26" w:rsidRPr="008338C4">
              <w:rPr>
                <w:rFonts w:asciiTheme="minorHAnsi" w:hAnsiTheme="minorHAnsi" w:cstheme="minorHAnsi"/>
                <w:color w:val="000000"/>
              </w:rPr>
              <w:t xml:space="preserve"> wariant</w:t>
            </w:r>
            <w:r>
              <w:rPr>
                <w:rFonts w:asciiTheme="minorHAnsi" w:hAnsiTheme="minorHAnsi" w:cstheme="minorHAnsi"/>
                <w:color w:val="000000"/>
              </w:rPr>
              <w:t>ów</w:t>
            </w:r>
            <w:r w:rsidR="009B2F26" w:rsidRPr="008338C4">
              <w:rPr>
                <w:rFonts w:asciiTheme="minorHAnsi" w:hAnsiTheme="minorHAnsi" w:cstheme="minorHAnsi"/>
                <w:color w:val="000000"/>
              </w:rPr>
              <w:t xml:space="preserve"> zadania wdrożeniowego</w:t>
            </w:r>
            <w:r>
              <w:rPr>
                <w:rFonts w:asciiTheme="minorHAnsi" w:hAnsiTheme="minorHAnsi" w:cstheme="minorHAnsi"/>
                <w:color w:val="000000"/>
              </w:rPr>
              <w:t>:</w:t>
            </w:r>
          </w:p>
          <w:p w14:paraId="495D2CB0" w14:textId="7E662460" w:rsidR="008338C4" w:rsidRPr="00E35D62"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sidRPr="008338C4">
              <w:rPr>
                <w:rFonts w:asciiTheme="minorHAnsi" w:hAnsiTheme="minorHAnsi" w:cstheme="minorHAnsi"/>
                <w:color w:val="000000"/>
                <w:u w:val="single"/>
              </w:rPr>
              <w:t>w</w:t>
            </w:r>
            <w:r w:rsidR="009B2F26" w:rsidRPr="008338C4">
              <w:rPr>
                <w:rFonts w:asciiTheme="minorHAnsi" w:hAnsiTheme="minorHAnsi" w:cstheme="minorHAnsi"/>
                <w:color w:val="000000"/>
                <w:u w:val="single"/>
              </w:rPr>
              <w:t>ariant 1</w:t>
            </w:r>
            <w:r w:rsidR="009B2F26" w:rsidRPr="008338C4">
              <w:rPr>
                <w:rFonts w:asciiTheme="minorHAnsi" w:hAnsiTheme="minorHAnsi" w:cstheme="minorHAnsi"/>
                <w:color w:val="000000"/>
              </w:rPr>
              <w:t xml:space="preserve"> </w:t>
            </w:r>
            <w:r>
              <w:rPr>
                <w:rFonts w:asciiTheme="minorHAnsi" w:hAnsiTheme="minorHAnsi" w:cstheme="minorHAnsi"/>
                <w:color w:val="000000"/>
              </w:rPr>
              <w:t>-</w:t>
            </w:r>
            <w:r w:rsidR="009B2F26" w:rsidRPr="008338C4">
              <w:rPr>
                <w:rFonts w:asciiTheme="minorHAnsi" w:hAnsiTheme="minorHAnsi" w:cstheme="minorHAnsi"/>
                <w:color w:val="000000"/>
              </w:rPr>
              <w:t xml:space="preserve"> diagnoz</w:t>
            </w:r>
            <w:r>
              <w:rPr>
                <w:rFonts w:asciiTheme="minorHAnsi" w:hAnsiTheme="minorHAnsi" w:cstheme="minorHAnsi"/>
                <w:color w:val="000000"/>
              </w:rPr>
              <w:t>a</w:t>
            </w:r>
            <w:r w:rsidR="009B2F26" w:rsidRPr="008338C4">
              <w:rPr>
                <w:rFonts w:asciiTheme="minorHAnsi" w:hAnsiTheme="minorHAnsi" w:cstheme="minorHAnsi"/>
                <w:color w:val="000000"/>
              </w:rPr>
              <w:t xml:space="preserve"> lokalnych zasobów, które mogą zostać wykorzystane w procesowym wspomaganiu szkół/placówek </w:t>
            </w:r>
            <w:r>
              <w:rPr>
                <w:rFonts w:asciiTheme="minorHAnsi" w:hAnsiTheme="minorHAnsi" w:cstheme="minorHAnsi"/>
                <w:color w:val="000000"/>
              </w:rPr>
              <w:br/>
            </w:r>
            <w:r w:rsidR="009B2F26" w:rsidRPr="008338C4">
              <w:rPr>
                <w:rFonts w:asciiTheme="minorHAnsi" w:hAnsiTheme="minorHAnsi" w:cstheme="minorHAnsi"/>
                <w:color w:val="000000"/>
              </w:rPr>
              <w:t>w gminie</w:t>
            </w:r>
            <w:r>
              <w:rPr>
                <w:rFonts w:asciiTheme="minorHAnsi" w:hAnsiTheme="minorHAnsi" w:cstheme="minorHAnsi"/>
                <w:color w:val="000000"/>
              </w:rPr>
              <w:t xml:space="preserve"> – </w:t>
            </w:r>
            <w:r w:rsidRPr="008338C4">
              <w:rPr>
                <w:rFonts w:asciiTheme="minorHAnsi" w:hAnsiTheme="minorHAnsi" w:cstheme="minorHAnsi"/>
                <w:color w:val="000000"/>
              </w:rPr>
              <w:t>zadani</w:t>
            </w:r>
            <w:r>
              <w:rPr>
                <w:rFonts w:asciiTheme="minorHAnsi" w:hAnsiTheme="minorHAnsi" w:cstheme="minorHAnsi"/>
                <w:color w:val="000000"/>
              </w:rPr>
              <w:t xml:space="preserve">e uczestników polegać miało na </w:t>
            </w:r>
            <w:r w:rsidRPr="008338C4">
              <w:rPr>
                <w:rFonts w:asciiTheme="minorHAnsi" w:hAnsiTheme="minorHAnsi" w:cstheme="minorHAnsi"/>
                <w:color w:val="000000"/>
              </w:rPr>
              <w:t>zebra</w:t>
            </w:r>
            <w:r>
              <w:rPr>
                <w:rFonts w:asciiTheme="minorHAnsi" w:hAnsiTheme="minorHAnsi" w:cstheme="minorHAnsi"/>
                <w:color w:val="000000"/>
              </w:rPr>
              <w:t>niu</w:t>
            </w:r>
            <w:r w:rsidRPr="008338C4">
              <w:rPr>
                <w:rFonts w:asciiTheme="minorHAnsi" w:hAnsiTheme="minorHAnsi" w:cstheme="minorHAnsi"/>
                <w:color w:val="000000"/>
              </w:rPr>
              <w:t xml:space="preserve"> dan</w:t>
            </w:r>
            <w:r>
              <w:rPr>
                <w:rFonts w:asciiTheme="minorHAnsi" w:hAnsiTheme="minorHAnsi" w:cstheme="minorHAnsi"/>
                <w:color w:val="000000"/>
              </w:rPr>
              <w:t>ych</w:t>
            </w:r>
            <w:r w:rsidRPr="008338C4">
              <w:rPr>
                <w:rFonts w:asciiTheme="minorHAnsi" w:hAnsiTheme="minorHAnsi" w:cstheme="minorHAnsi"/>
                <w:color w:val="000000"/>
              </w:rPr>
              <w:t xml:space="preserve"> </w:t>
            </w:r>
            <w:r w:rsidR="00672B70">
              <w:rPr>
                <w:rFonts w:asciiTheme="minorHAnsi" w:hAnsiTheme="minorHAnsi" w:cstheme="minorHAnsi"/>
                <w:color w:val="000000"/>
              </w:rPr>
              <w:br/>
            </w:r>
            <w:r w:rsidRPr="008338C4">
              <w:rPr>
                <w:rFonts w:asciiTheme="minorHAnsi" w:hAnsiTheme="minorHAnsi" w:cstheme="minorHAnsi"/>
                <w:color w:val="000000"/>
              </w:rPr>
              <w:t>w formie elektronicznej, a następnie ich agregacj</w:t>
            </w:r>
            <w:r>
              <w:rPr>
                <w:rFonts w:asciiTheme="minorHAnsi" w:hAnsiTheme="minorHAnsi" w:cstheme="minorHAnsi"/>
                <w:color w:val="000000"/>
              </w:rPr>
              <w:t>a</w:t>
            </w:r>
            <w:r w:rsidRPr="008338C4">
              <w:rPr>
                <w:rFonts w:asciiTheme="minorHAnsi" w:hAnsiTheme="minorHAnsi" w:cstheme="minorHAnsi"/>
                <w:color w:val="000000"/>
              </w:rPr>
              <w:t xml:space="preserve"> </w:t>
            </w:r>
            <w:r w:rsidR="00EC2842">
              <w:rPr>
                <w:rFonts w:asciiTheme="minorHAnsi" w:hAnsiTheme="minorHAnsi" w:cstheme="minorHAnsi"/>
                <w:color w:val="000000"/>
              </w:rPr>
              <w:br/>
            </w:r>
            <w:r w:rsidRPr="008338C4">
              <w:rPr>
                <w:rFonts w:asciiTheme="minorHAnsi" w:hAnsiTheme="minorHAnsi" w:cstheme="minorHAnsi"/>
                <w:color w:val="000000"/>
              </w:rPr>
              <w:t>w sposób umożliwia</w:t>
            </w:r>
            <w:r>
              <w:rPr>
                <w:rFonts w:asciiTheme="minorHAnsi" w:hAnsiTheme="minorHAnsi" w:cstheme="minorHAnsi"/>
                <w:color w:val="000000"/>
              </w:rPr>
              <w:t xml:space="preserve">jący </w:t>
            </w:r>
            <w:r w:rsidRPr="008338C4">
              <w:rPr>
                <w:rFonts w:asciiTheme="minorHAnsi" w:hAnsiTheme="minorHAnsi" w:cstheme="minorHAnsi"/>
                <w:color w:val="000000"/>
              </w:rPr>
              <w:t xml:space="preserve">analizę i interpretację oraz wyciągniecie wniosków (tabela, wykres itp.) </w:t>
            </w:r>
            <w:r w:rsidR="00E35D62">
              <w:rPr>
                <w:rFonts w:asciiTheme="minorHAnsi" w:hAnsiTheme="minorHAnsi" w:cstheme="minorHAnsi"/>
                <w:color w:val="000000"/>
              </w:rPr>
              <w:t xml:space="preserve">- </w:t>
            </w:r>
            <w:r w:rsidRPr="008338C4">
              <w:rPr>
                <w:rFonts w:asciiTheme="minorHAnsi" w:hAnsiTheme="minorHAnsi" w:cstheme="minorHAnsi"/>
                <w:color w:val="000000"/>
              </w:rPr>
              <w:t>przygotowa</w:t>
            </w:r>
            <w:r w:rsidR="00E35D62">
              <w:rPr>
                <w:rFonts w:asciiTheme="minorHAnsi" w:hAnsiTheme="minorHAnsi" w:cstheme="minorHAnsi"/>
                <w:color w:val="000000"/>
              </w:rPr>
              <w:t>nie</w:t>
            </w:r>
            <w:r w:rsidRPr="008338C4">
              <w:rPr>
                <w:rFonts w:asciiTheme="minorHAnsi" w:hAnsiTheme="minorHAnsi" w:cstheme="minorHAnsi"/>
                <w:color w:val="000000"/>
              </w:rPr>
              <w:t xml:space="preserve"> prezentacj</w:t>
            </w:r>
            <w:r w:rsidR="00E35D62">
              <w:rPr>
                <w:rFonts w:asciiTheme="minorHAnsi" w:hAnsiTheme="minorHAnsi" w:cstheme="minorHAnsi"/>
                <w:color w:val="000000"/>
              </w:rPr>
              <w:t>i</w:t>
            </w:r>
            <w:r w:rsidRPr="008338C4">
              <w:rPr>
                <w:rFonts w:asciiTheme="minorHAnsi" w:hAnsiTheme="minorHAnsi" w:cstheme="minorHAnsi"/>
                <w:color w:val="000000"/>
              </w:rPr>
              <w:t xml:space="preserve"> zebranych informacji w dowolnej formie (plakat, prezentacja multimedialna, inne).</w:t>
            </w:r>
          </w:p>
          <w:p w14:paraId="762FC3E2" w14:textId="0D86EDEC" w:rsidR="00E35D62" w:rsidRPr="00EC2842"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Pr>
                <w:rFonts w:asciiTheme="minorHAnsi" w:hAnsiTheme="minorHAnsi" w:cstheme="minorHAnsi"/>
                <w:color w:val="000000"/>
                <w:u w:val="single"/>
              </w:rPr>
              <w:t>w</w:t>
            </w:r>
            <w:r w:rsidR="009B2F26" w:rsidRPr="008338C4">
              <w:rPr>
                <w:rFonts w:asciiTheme="minorHAnsi" w:hAnsiTheme="minorHAnsi" w:cstheme="minorHAnsi"/>
                <w:color w:val="000000"/>
                <w:u w:val="single"/>
              </w:rPr>
              <w:t>ariant 2</w:t>
            </w:r>
            <w:r w:rsidR="009B2F26" w:rsidRPr="008338C4">
              <w:rPr>
                <w:rFonts w:asciiTheme="minorHAnsi" w:hAnsiTheme="minorHAnsi" w:cstheme="minorHAnsi"/>
                <w:color w:val="000000"/>
              </w:rPr>
              <w:t xml:space="preserve"> </w:t>
            </w:r>
            <w:r>
              <w:rPr>
                <w:rFonts w:asciiTheme="minorHAnsi" w:hAnsiTheme="minorHAnsi" w:cstheme="minorHAnsi"/>
                <w:color w:val="000000"/>
              </w:rPr>
              <w:t>-</w:t>
            </w:r>
            <w:r w:rsidR="009B2F26" w:rsidRPr="008338C4">
              <w:rPr>
                <w:rFonts w:asciiTheme="minorHAnsi" w:hAnsiTheme="minorHAnsi" w:cstheme="minorHAnsi"/>
                <w:color w:val="000000"/>
              </w:rPr>
              <w:t xml:space="preserve"> diagnoz</w:t>
            </w:r>
            <w:r>
              <w:rPr>
                <w:rFonts w:asciiTheme="minorHAnsi" w:hAnsiTheme="minorHAnsi" w:cstheme="minorHAnsi"/>
                <w:color w:val="000000"/>
              </w:rPr>
              <w:t>a</w:t>
            </w:r>
            <w:r w:rsidR="009B2F26" w:rsidRPr="008338C4">
              <w:rPr>
                <w:rFonts w:asciiTheme="minorHAnsi" w:hAnsiTheme="minorHAnsi" w:cstheme="minorHAnsi"/>
                <w:color w:val="000000"/>
              </w:rPr>
              <w:t xml:space="preserve"> lokalnych zasobów, które mogą zostać wykorzystane przy opracowywaniu planu strategicznego gminy </w:t>
            </w:r>
            <w:r w:rsidR="00E35D62" w:rsidRPr="00EC2842">
              <w:rPr>
                <w:rFonts w:asciiTheme="minorHAnsi" w:hAnsiTheme="minorHAnsi" w:cstheme="minorHAnsi"/>
                <w:color w:val="000000"/>
              </w:rPr>
              <w:t xml:space="preserve">- zadanie uczestników polegało na wyborze danych </w:t>
            </w:r>
            <w:r w:rsidR="00EC2842">
              <w:rPr>
                <w:rFonts w:asciiTheme="minorHAnsi" w:hAnsiTheme="minorHAnsi" w:cstheme="minorHAnsi"/>
                <w:color w:val="000000"/>
              </w:rPr>
              <w:br/>
            </w:r>
            <w:r w:rsidR="00E35D62" w:rsidRPr="00EC2842">
              <w:rPr>
                <w:rFonts w:asciiTheme="minorHAnsi" w:hAnsiTheme="minorHAnsi" w:cstheme="minorHAnsi"/>
                <w:color w:val="000000"/>
              </w:rPr>
              <w:lastRenderedPageBreak/>
              <w:t>w formie elektronicznej, które będą potrzebne do wyliczenia wskaźników. Kolejnym krokiem było dokonanie wyliczeń wskaźników, ich analiza, interpretacja i wyciągnięcie wniosków (tabela, wykres itp.) - przygotowanie prezentacji zebranych informacji w dowolnej formie (plakat, prezentacja multimedialna, inne).</w:t>
            </w:r>
          </w:p>
          <w:p w14:paraId="07EA5CCE" w14:textId="6AF939EA" w:rsidR="009B2F26" w:rsidRPr="009B2F26" w:rsidRDefault="008338C4" w:rsidP="009B2F26">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Oba warianty zadania uwzględniały</w:t>
            </w:r>
            <w:r w:rsidR="009B2F26" w:rsidRPr="009B2F26">
              <w:rPr>
                <w:rFonts w:asciiTheme="minorHAnsi" w:hAnsiTheme="minorHAnsi" w:cstheme="minorHAnsi"/>
                <w:color w:val="000000"/>
              </w:rPr>
              <w:t xml:space="preserve"> obszar</w:t>
            </w:r>
            <w:r>
              <w:rPr>
                <w:rFonts w:asciiTheme="minorHAnsi" w:hAnsiTheme="minorHAnsi" w:cstheme="minorHAnsi"/>
                <w:color w:val="000000"/>
              </w:rPr>
              <w:t>y</w:t>
            </w:r>
            <w:r w:rsidR="009B2F26" w:rsidRPr="009B2F26">
              <w:rPr>
                <w:rFonts w:asciiTheme="minorHAnsi" w:hAnsiTheme="minorHAnsi" w:cstheme="minorHAnsi"/>
                <w:color w:val="000000"/>
              </w:rPr>
              <w:t>:</w:t>
            </w:r>
          </w:p>
          <w:p w14:paraId="44F6F0D3" w14:textId="21C5E2D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Zasoby ludzkie, wiedza (kapitał ludzki)</w:t>
            </w:r>
            <w:r w:rsidR="008338C4">
              <w:rPr>
                <w:rFonts w:asciiTheme="minorHAnsi" w:hAnsiTheme="minorHAnsi" w:cstheme="minorHAnsi"/>
                <w:color w:val="000000"/>
              </w:rPr>
              <w:t>;</w:t>
            </w:r>
          </w:p>
          <w:p w14:paraId="5081AC03" w14:textId="52395AA9"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Infrastruktura</w:t>
            </w:r>
            <w:r w:rsidR="008338C4">
              <w:rPr>
                <w:rFonts w:asciiTheme="minorHAnsi" w:hAnsiTheme="minorHAnsi" w:cstheme="minorHAnsi"/>
                <w:color w:val="000000"/>
              </w:rPr>
              <w:t>;</w:t>
            </w:r>
          </w:p>
          <w:p w14:paraId="19B0D55F" w14:textId="3D90389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Zasoby społeczne i demograficzne (w tym kapitał społeczny)</w:t>
            </w:r>
            <w:r w:rsidR="008338C4">
              <w:rPr>
                <w:rFonts w:asciiTheme="minorHAnsi" w:hAnsiTheme="minorHAnsi" w:cstheme="minorHAnsi"/>
                <w:color w:val="000000"/>
              </w:rPr>
              <w:t>;</w:t>
            </w:r>
          </w:p>
          <w:p w14:paraId="2FF64EAA" w14:textId="3C054884"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Środki finansowe</w:t>
            </w:r>
            <w:r w:rsidR="008338C4">
              <w:rPr>
                <w:rFonts w:asciiTheme="minorHAnsi" w:hAnsiTheme="minorHAnsi" w:cstheme="minorHAnsi"/>
                <w:color w:val="000000"/>
              </w:rPr>
              <w:t>;</w:t>
            </w:r>
          </w:p>
          <w:p w14:paraId="1734AF98" w14:textId="6D4C272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Instytucje i procedury, uwarunkowania (rozwiązania) organizacyjne</w:t>
            </w:r>
            <w:r w:rsidR="008338C4">
              <w:rPr>
                <w:rFonts w:asciiTheme="minorHAnsi" w:hAnsiTheme="minorHAnsi" w:cstheme="minorHAnsi"/>
                <w:color w:val="000000"/>
              </w:rPr>
              <w:t>;</w:t>
            </w:r>
          </w:p>
          <w:p w14:paraId="5B4119E8" w14:textId="3E6ACE21"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 xml:space="preserve">Potrzeby i oczekiwania lokalnej społeczności, potencjał </w:t>
            </w:r>
            <w:r w:rsidR="008338C4">
              <w:rPr>
                <w:rFonts w:asciiTheme="minorHAnsi" w:hAnsiTheme="minorHAnsi" w:cstheme="minorHAnsi"/>
                <w:color w:val="000000"/>
              </w:rPr>
              <w:br/>
            </w:r>
            <w:r w:rsidRPr="008338C4">
              <w:rPr>
                <w:rFonts w:asciiTheme="minorHAnsi" w:hAnsiTheme="minorHAnsi" w:cstheme="minorHAnsi"/>
                <w:color w:val="000000"/>
              </w:rPr>
              <w:t>do działania</w:t>
            </w:r>
            <w:r w:rsidR="008338C4">
              <w:rPr>
                <w:rFonts w:asciiTheme="minorHAnsi" w:hAnsiTheme="minorHAnsi" w:cstheme="minorHAnsi"/>
                <w:color w:val="000000"/>
              </w:rPr>
              <w:t>;</w:t>
            </w:r>
          </w:p>
          <w:p w14:paraId="1C213CBF" w14:textId="62F08445" w:rsidR="00E35D62" w:rsidRPr="00EC2842"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Dotychczasowe działania i ich rezultaty</w:t>
            </w:r>
            <w:r w:rsidR="008338C4">
              <w:rPr>
                <w:rFonts w:asciiTheme="minorHAnsi" w:hAnsiTheme="minorHAnsi" w:cstheme="minorHAnsi"/>
                <w:color w:val="000000"/>
              </w:rPr>
              <w:t>.</w:t>
            </w:r>
          </w:p>
          <w:p w14:paraId="5F389352" w14:textId="4F35FD1F" w:rsidR="00476B65" w:rsidRDefault="00EC2842" w:rsidP="00EC2842">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 xml:space="preserve">Prezentacja wykonanego zadania przez przedstawicieli poszczególnych samorządów /zachęcenie przez trenera słuchających do </w:t>
            </w:r>
            <w:r w:rsidR="009B2F26" w:rsidRPr="009B2F26">
              <w:rPr>
                <w:rFonts w:asciiTheme="minorHAnsi" w:hAnsiTheme="minorHAnsi" w:cstheme="minorHAnsi"/>
                <w:color w:val="000000"/>
              </w:rPr>
              <w:t>notowa</w:t>
            </w:r>
            <w:r>
              <w:rPr>
                <w:rFonts w:asciiTheme="minorHAnsi" w:hAnsiTheme="minorHAnsi" w:cstheme="minorHAnsi"/>
                <w:color w:val="000000"/>
              </w:rPr>
              <w:t>nia</w:t>
            </w:r>
            <w:r w:rsidR="009B2F26" w:rsidRPr="009B2F26">
              <w:rPr>
                <w:rFonts w:asciiTheme="minorHAnsi" w:hAnsiTheme="minorHAnsi" w:cstheme="minorHAnsi"/>
                <w:color w:val="000000"/>
              </w:rPr>
              <w:t>, zapisywa</w:t>
            </w:r>
            <w:r>
              <w:rPr>
                <w:rFonts w:asciiTheme="minorHAnsi" w:hAnsiTheme="minorHAnsi" w:cstheme="minorHAnsi"/>
                <w:color w:val="000000"/>
              </w:rPr>
              <w:t>nia</w:t>
            </w:r>
            <w:r w:rsidR="009B2F26" w:rsidRPr="009B2F26">
              <w:rPr>
                <w:rFonts w:asciiTheme="minorHAnsi" w:hAnsiTheme="minorHAnsi" w:cstheme="minorHAnsi"/>
                <w:color w:val="000000"/>
              </w:rPr>
              <w:t xml:space="preserve"> </w:t>
            </w:r>
            <w:r w:rsidR="00D04EDB" w:rsidRPr="009B2F26">
              <w:rPr>
                <w:rFonts w:asciiTheme="minorHAnsi" w:hAnsiTheme="minorHAnsi" w:cstheme="minorHAnsi"/>
                <w:color w:val="000000"/>
              </w:rPr>
              <w:t>pyta</w:t>
            </w:r>
            <w:r w:rsidR="00D04EDB">
              <w:rPr>
                <w:rFonts w:asciiTheme="minorHAnsi" w:hAnsiTheme="minorHAnsi" w:cstheme="minorHAnsi"/>
                <w:color w:val="000000"/>
              </w:rPr>
              <w:t>ń</w:t>
            </w:r>
            <w:bookmarkStart w:id="1" w:name="_GoBack"/>
            <w:bookmarkEnd w:id="1"/>
            <w:r w:rsidR="009B2F26" w:rsidRPr="009B2F26">
              <w:rPr>
                <w:rFonts w:asciiTheme="minorHAnsi" w:hAnsiTheme="minorHAnsi" w:cstheme="minorHAnsi"/>
                <w:color w:val="000000"/>
              </w:rPr>
              <w:t>, refleksj</w:t>
            </w:r>
            <w:r>
              <w:rPr>
                <w:rFonts w:asciiTheme="minorHAnsi" w:hAnsiTheme="minorHAnsi" w:cstheme="minorHAnsi"/>
                <w:color w:val="000000"/>
              </w:rPr>
              <w:t>i</w:t>
            </w:r>
            <w:r w:rsidR="009B2F26" w:rsidRPr="009B2F26">
              <w:rPr>
                <w:rFonts w:asciiTheme="minorHAnsi" w:hAnsiTheme="minorHAnsi" w:cstheme="minorHAnsi"/>
                <w:color w:val="000000"/>
              </w:rPr>
              <w:t>, inspiracj</w:t>
            </w:r>
            <w:r>
              <w:rPr>
                <w:rFonts w:asciiTheme="minorHAnsi" w:hAnsiTheme="minorHAnsi" w:cstheme="minorHAnsi"/>
                <w:color w:val="000000"/>
              </w:rPr>
              <w:t>i</w:t>
            </w:r>
            <w:r w:rsidR="009B2F26" w:rsidRPr="009B2F26">
              <w:rPr>
                <w:rFonts w:asciiTheme="minorHAnsi" w:hAnsiTheme="minorHAnsi" w:cstheme="minorHAnsi"/>
                <w:color w:val="000000"/>
              </w:rPr>
              <w:t xml:space="preserve"> itp.</w:t>
            </w:r>
            <w:r>
              <w:rPr>
                <w:rFonts w:asciiTheme="minorHAnsi" w:hAnsiTheme="minorHAnsi" w:cstheme="minorHAnsi"/>
                <w:color w:val="000000"/>
              </w:rPr>
              <w:t>/</w:t>
            </w:r>
            <w:r w:rsidR="00476B65">
              <w:rPr>
                <w:rFonts w:asciiTheme="minorHAnsi" w:hAnsiTheme="minorHAnsi" w:cstheme="minorHAnsi"/>
                <w:color w:val="000000"/>
              </w:rPr>
              <w:t xml:space="preserve"> </w:t>
            </w:r>
          </w:p>
          <w:p w14:paraId="3244C1B2" w14:textId="2EBB36F8" w:rsidR="009B2F26" w:rsidRPr="009B2F26" w:rsidRDefault="00476B65" w:rsidP="00EC2842">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Po zaprezentowaniu przez wszystkie grupy wyników ich pracy następuje podsumowanie przebiegające w trzech etapach</w:t>
            </w:r>
          </w:p>
          <w:p w14:paraId="102BB9CA" w14:textId="1C96550E" w:rsidR="009B2F26" w:rsidRPr="00EC2842" w:rsidRDefault="00EC2842" w:rsidP="00FE59A2">
            <w:pPr>
              <w:pStyle w:val="Akapitzlist"/>
              <w:numPr>
                <w:ilvl w:val="0"/>
                <w:numId w:val="2"/>
              </w:numPr>
              <w:spacing w:after="0" w:line="240" w:lineRule="auto"/>
              <w:ind w:left="309" w:hanging="309"/>
              <w:textAlignment w:val="baseline"/>
              <w:rPr>
                <w:rFonts w:asciiTheme="minorHAnsi" w:hAnsiTheme="minorHAnsi" w:cstheme="minorHAnsi"/>
                <w:color w:val="000000"/>
              </w:rPr>
            </w:pPr>
            <w:r>
              <w:rPr>
                <w:rFonts w:asciiTheme="minorHAnsi" w:hAnsiTheme="minorHAnsi" w:cstheme="minorHAnsi"/>
                <w:color w:val="000000"/>
              </w:rPr>
              <w:t>W</w:t>
            </w:r>
            <w:r w:rsidR="009B2F26" w:rsidRPr="00EC2842">
              <w:rPr>
                <w:rFonts w:asciiTheme="minorHAnsi" w:hAnsiTheme="minorHAnsi" w:cstheme="minorHAnsi"/>
                <w:color w:val="000000"/>
              </w:rPr>
              <w:t xml:space="preserve">spólna refleksja w odniesieniu do doświadczenia – </w:t>
            </w:r>
            <w:r>
              <w:rPr>
                <w:rFonts w:asciiTheme="minorHAnsi" w:hAnsiTheme="minorHAnsi" w:cstheme="minorHAnsi"/>
                <w:color w:val="000000"/>
              </w:rPr>
              <w:t>(</w:t>
            </w:r>
            <w:r w:rsidR="009B2F26" w:rsidRPr="00EC2842">
              <w:rPr>
                <w:rFonts w:asciiTheme="minorHAnsi" w:hAnsiTheme="minorHAnsi" w:cstheme="minorHAnsi"/>
                <w:b/>
                <w:color w:val="000000"/>
              </w:rPr>
              <w:t>15  minut</w:t>
            </w:r>
            <w:r>
              <w:rPr>
                <w:rFonts w:asciiTheme="minorHAnsi" w:hAnsiTheme="minorHAnsi" w:cstheme="minorHAnsi"/>
                <w:color w:val="000000"/>
              </w:rPr>
              <w:t>)</w:t>
            </w:r>
            <w:r w:rsidR="009B2F26" w:rsidRPr="00EC2842">
              <w:rPr>
                <w:rFonts w:asciiTheme="minorHAnsi" w:hAnsiTheme="minorHAnsi" w:cstheme="minorHAnsi"/>
                <w:color w:val="000000"/>
              </w:rPr>
              <w:t xml:space="preserve"> </w:t>
            </w:r>
          </w:p>
          <w:p w14:paraId="5AC84B00" w14:textId="5F22B523" w:rsidR="009B2F26" w:rsidRPr="009B2F26" w:rsidRDefault="009B2F26" w:rsidP="009B2F26">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Przykładowe pytania </w:t>
            </w:r>
            <w:r w:rsidR="00EC2842">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sidR="00EC2842">
              <w:rPr>
                <w:rFonts w:asciiTheme="minorHAnsi" w:hAnsiTheme="minorHAnsi" w:cstheme="minorHAnsi"/>
                <w:color w:val="000000"/>
              </w:rPr>
              <w:t xml:space="preserve">tym </w:t>
            </w:r>
            <w:r w:rsidRPr="009B2F26">
              <w:rPr>
                <w:rFonts w:asciiTheme="minorHAnsi" w:hAnsiTheme="minorHAnsi" w:cstheme="minorHAnsi"/>
                <w:color w:val="000000"/>
              </w:rPr>
              <w:t>etapie</w:t>
            </w:r>
            <w:r w:rsidR="00476B65">
              <w:rPr>
                <w:rFonts w:asciiTheme="minorHAnsi" w:hAnsiTheme="minorHAnsi" w:cstheme="minorHAnsi"/>
                <w:color w:val="000000"/>
              </w:rPr>
              <w:t xml:space="preserve"> – poszczególne pytania wyświetlone zostają na prezentacji (każde pytanie na oddzielnym slajdzie):</w:t>
            </w:r>
            <w:r w:rsidR="00476B65" w:rsidRPr="009B2F26">
              <w:rPr>
                <w:rFonts w:asciiTheme="minorHAnsi" w:hAnsiTheme="minorHAnsi" w:cstheme="minorHAnsi"/>
                <w:color w:val="000000"/>
              </w:rPr>
              <w:t xml:space="preserve"> </w:t>
            </w:r>
          </w:p>
          <w:p w14:paraId="50F217CA" w14:textId="1BBC8442"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czego</w:t>
            </w:r>
            <w:r w:rsidR="009B2F26" w:rsidRPr="00EC2842">
              <w:rPr>
                <w:rFonts w:asciiTheme="minorHAnsi" w:hAnsiTheme="minorHAnsi" w:cstheme="minorHAnsi"/>
                <w:color w:val="000000"/>
              </w:rPr>
              <w:t xml:space="preserve"> ważnego dowiedzieliście się i/lub doświadczyliście podczas realizacji tego zadania wdrożeniowego?</w:t>
            </w:r>
          </w:p>
          <w:p w14:paraId="72878396" w14:textId="3D11CEB7"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EC2842">
              <w:rPr>
                <w:rFonts w:asciiTheme="minorHAnsi" w:hAnsiTheme="minorHAnsi" w:cstheme="minorHAnsi"/>
                <w:color w:val="000000"/>
              </w:rPr>
              <w:t>o Was zainspirowało/zaskoczyło pozytywnie?</w:t>
            </w:r>
          </w:p>
          <w:p w14:paraId="53CFFE36" w14:textId="34EF2DD7"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w:t>
            </w:r>
            <w:r w:rsidR="009B2F26" w:rsidRPr="00EC2842">
              <w:rPr>
                <w:rFonts w:asciiTheme="minorHAnsi" w:hAnsiTheme="minorHAnsi" w:cstheme="minorHAnsi"/>
                <w:color w:val="000000"/>
              </w:rPr>
              <w:t xml:space="preserve"> jaki sposób wykorzystacie zebrane informacje? </w:t>
            </w:r>
          </w:p>
          <w:p w14:paraId="6D584D08" w14:textId="771B324D"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k</w:t>
            </w:r>
            <w:r w:rsidR="009B2F26" w:rsidRPr="00EC2842">
              <w:rPr>
                <w:rFonts w:asciiTheme="minorHAnsi" w:hAnsiTheme="minorHAnsi" w:cstheme="minorHAnsi"/>
                <w:color w:val="000000"/>
              </w:rPr>
              <w:t xml:space="preserve">tóre działania ukierunkowane  na rozwój  kompetencji  kluczowych wydają się Wam szczególnie ciekawe?  </w:t>
            </w:r>
          </w:p>
          <w:p w14:paraId="6F902FED" w14:textId="3752B91E"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EC2842">
              <w:rPr>
                <w:rFonts w:asciiTheme="minorHAnsi" w:hAnsiTheme="minorHAnsi" w:cstheme="minorHAnsi"/>
                <w:color w:val="000000"/>
              </w:rPr>
              <w:t>o było trudne w trakcie realizacji tego zadania wdrożeniowego?</w:t>
            </w:r>
          </w:p>
          <w:p w14:paraId="098B9967" w14:textId="41F76136" w:rsidR="009B2F26" w:rsidRPr="00EC2842" w:rsidRDefault="00476B65"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j</w:t>
            </w:r>
            <w:r w:rsidR="009B2F26" w:rsidRPr="00EC2842">
              <w:rPr>
                <w:rFonts w:asciiTheme="minorHAnsi" w:hAnsiTheme="minorHAnsi" w:cstheme="minorHAnsi"/>
                <w:color w:val="000000"/>
              </w:rPr>
              <w:t>akie refleksje towarzyszą Wam po wysłuchaniu wystąpień?</w:t>
            </w:r>
          </w:p>
          <w:p w14:paraId="4B88B319" w14:textId="7FC72C11" w:rsidR="009B2F26" w:rsidRPr="00476B65" w:rsidRDefault="00476B65" w:rsidP="00FE59A2">
            <w:pPr>
              <w:pStyle w:val="Akapitzlist"/>
              <w:numPr>
                <w:ilvl w:val="0"/>
                <w:numId w:val="2"/>
              </w:numPr>
              <w:spacing w:after="0" w:line="240" w:lineRule="auto"/>
              <w:ind w:left="309" w:hanging="284"/>
              <w:textAlignment w:val="baseline"/>
              <w:rPr>
                <w:rFonts w:asciiTheme="minorHAnsi" w:hAnsiTheme="minorHAnsi" w:cstheme="minorHAnsi"/>
                <w:b/>
                <w:color w:val="000000"/>
              </w:rPr>
            </w:pPr>
            <w:r>
              <w:rPr>
                <w:rFonts w:asciiTheme="minorHAnsi" w:hAnsiTheme="minorHAnsi" w:cstheme="minorHAnsi"/>
                <w:color w:val="000000"/>
              </w:rPr>
              <w:t>R</w:t>
            </w:r>
            <w:r w:rsidR="009B2F26" w:rsidRPr="00476B65">
              <w:rPr>
                <w:rFonts w:asciiTheme="minorHAnsi" w:hAnsiTheme="minorHAnsi" w:cstheme="minorHAnsi"/>
                <w:color w:val="000000"/>
              </w:rPr>
              <w:t xml:space="preserve">ozwiązania – Czego nauczyło nas to doświadczenie? </w:t>
            </w:r>
            <w:r w:rsidRPr="00476B65">
              <w:rPr>
                <w:rFonts w:asciiTheme="minorHAnsi" w:hAnsiTheme="minorHAnsi" w:cstheme="minorHAnsi"/>
                <w:b/>
                <w:color w:val="000000"/>
              </w:rPr>
              <w:t>(</w:t>
            </w:r>
            <w:r w:rsidR="009B2F26" w:rsidRPr="00476B65">
              <w:rPr>
                <w:rFonts w:asciiTheme="minorHAnsi" w:hAnsiTheme="minorHAnsi" w:cstheme="minorHAnsi"/>
                <w:b/>
                <w:color w:val="000000"/>
              </w:rPr>
              <w:t>1</w:t>
            </w:r>
            <w:r w:rsidR="00075E06">
              <w:rPr>
                <w:rFonts w:asciiTheme="minorHAnsi" w:hAnsiTheme="minorHAnsi" w:cstheme="minorHAnsi"/>
                <w:b/>
                <w:color w:val="000000"/>
              </w:rPr>
              <w:t>0</w:t>
            </w:r>
            <w:r w:rsidR="009B2F26" w:rsidRPr="00476B65">
              <w:rPr>
                <w:rFonts w:asciiTheme="minorHAnsi" w:hAnsiTheme="minorHAnsi" w:cstheme="minorHAnsi"/>
                <w:b/>
                <w:color w:val="000000"/>
              </w:rPr>
              <w:t xml:space="preserve">  minut</w:t>
            </w:r>
            <w:r w:rsidRPr="00476B65">
              <w:rPr>
                <w:rFonts w:asciiTheme="minorHAnsi" w:hAnsiTheme="minorHAnsi" w:cstheme="minorHAnsi"/>
                <w:b/>
                <w:color w:val="000000"/>
              </w:rPr>
              <w:t>)</w:t>
            </w:r>
          </w:p>
          <w:p w14:paraId="7FC42FC2" w14:textId="7CEFBBD6" w:rsidR="00476B65" w:rsidRPr="009B2F26" w:rsidRDefault="00476B65" w:rsidP="00476B65">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lastRenderedPageBreak/>
              <w:t xml:space="preserve">Przykładowe pytania </w:t>
            </w:r>
            <w:r>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Pr>
                <w:rFonts w:asciiTheme="minorHAnsi" w:hAnsiTheme="minorHAnsi" w:cstheme="minorHAnsi"/>
                <w:color w:val="000000"/>
              </w:rPr>
              <w:t xml:space="preserve">tym </w:t>
            </w:r>
            <w:r w:rsidRPr="009B2F26">
              <w:rPr>
                <w:rFonts w:asciiTheme="minorHAnsi" w:hAnsiTheme="minorHAnsi" w:cstheme="minorHAnsi"/>
                <w:color w:val="000000"/>
              </w:rPr>
              <w:t>etapie</w:t>
            </w:r>
            <w:r>
              <w:rPr>
                <w:rFonts w:asciiTheme="minorHAnsi" w:hAnsiTheme="minorHAnsi" w:cstheme="minorHAnsi"/>
                <w:color w:val="000000"/>
              </w:rPr>
              <w:t xml:space="preserve"> – poszczególne pytania wyświetlone zostają na prezentacji (każde pytanie na oddzielnym slajdzie):</w:t>
            </w:r>
            <w:r w:rsidRPr="009B2F26">
              <w:rPr>
                <w:rFonts w:asciiTheme="minorHAnsi" w:hAnsiTheme="minorHAnsi" w:cstheme="minorHAnsi"/>
                <w:color w:val="000000"/>
              </w:rPr>
              <w:t xml:space="preserve"> </w:t>
            </w:r>
          </w:p>
          <w:p w14:paraId="1A2EAE19" w14:textId="3866E35B"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476B65">
              <w:rPr>
                <w:rFonts w:asciiTheme="minorHAnsi" w:hAnsiTheme="minorHAnsi" w:cstheme="minorHAnsi"/>
                <w:color w:val="000000"/>
              </w:rPr>
              <w:t xml:space="preserve">zego na podstawie tego zadania dowiedzieliście się </w:t>
            </w:r>
            <w:r>
              <w:rPr>
                <w:rFonts w:asciiTheme="minorHAnsi" w:hAnsiTheme="minorHAnsi" w:cstheme="minorHAnsi"/>
                <w:color w:val="000000"/>
              </w:rPr>
              <w:br/>
            </w:r>
            <w:r w:rsidR="009B2F26" w:rsidRPr="00476B65">
              <w:rPr>
                <w:rFonts w:asciiTheme="minorHAnsi" w:hAnsiTheme="minorHAnsi" w:cstheme="minorHAnsi"/>
                <w:color w:val="000000"/>
              </w:rPr>
              <w:t>o zarządzanych przez Was szkołach/ przedszkolach?</w:t>
            </w:r>
          </w:p>
          <w:p w14:paraId="0BD9BC0B" w14:textId="571C9A09"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j</w:t>
            </w:r>
            <w:r w:rsidR="009B2F26" w:rsidRPr="00476B65">
              <w:rPr>
                <w:rFonts w:asciiTheme="minorHAnsi" w:hAnsiTheme="minorHAnsi" w:cstheme="minorHAnsi"/>
                <w:color w:val="000000"/>
              </w:rPr>
              <w:t>aka nauka na przyszłość z tego płynie?</w:t>
            </w:r>
          </w:p>
          <w:p w14:paraId="3B0FA5FF" w14:textId="606237B3"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w:t>
            </w:r>
            <w:r w:rsidR="009B2F26" w:rsidRPr="00476B65">
              <w:rPr>
                <w:rFonts w:asciiTheme="minorHAnsi" w:hAnsiTheme="minorHAnsi" w:cstheme="minorHAnsi"/>
                <w:color w:val="000000"/>
              </w:rPr>
              <w:t xml:space="preserve"> jakich innych sytuacjach edukacyjnych możecie wykorzystać zebrane informacje?</w:t>
            </w:r>
          </w:p>
          <w:p w14:paraId="626003B9" w14:textId="16A34C0D" w:rsidR="009B2F26" w:rsidRPr="00476B65" w:rsidRDefault="00476B65"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D</w:t>
            </w:r>
            <w:r w:rsidR="009B2F26" w:rsidRPr="00476B65">
              <w:rPr>
                <w:rFonts w:asciiTheme="minorHAnsi" w:hAnsiTheme="minorHAnsi" w:cstheme="minorHAnsi"/>
                <w:color w:val="000000"/>
              </w:rPr>
              <w:t>ecyzje – Co możemy zaproponować naszym szkołom</w:t>
            </w:r>
            <w:r>
              <w:rPr>
                <w:rFonts w:asciiTheme="minorHAnsi" w:hAnsiTheme="minorHAnsi" w:cstheme="minorHAnsi"/>
                <w:color w:val="000000"/>
              </w:rPr>
              <w:t xml:space="preserve">/ </w:t>
            </w:r>
            <w:r w:rsidR="009B2F26" w:rsidRPr="00476B65">
              <w:rPr>
                <w:rFonts w:asciiTheme="minorHAnsi" w:hAnsiTheme="minorHAnsi" w:cstheme="minorHAnsi"/>
                <w:color w:val="000000"/>
              </w:rPr>
              <w:t xml:space="preserve">przedszkolom? </w:t>
            </w:r>
            <w:r w:rsidR="00075E06">
              <w:rPr>
                <w:rFonts w:asciiTheme="minorHAnsi" w:hAnsiTheme="minorHAnsi" w:cstheme="minorHAnsi"/>
                <w:color w:val="000000"/>
              </w:rPr>
              <w:br/>
            </w:r>
            <w:r w:rsidRPr="00476B65">
              <w:rPr>
                <w:rFonts w:asciiTheme="minorHAnsi" w:hAnsiTheme="minorHAnsi" w:cstheme="minorHAnsi"/>
                <w:b/>
                <w:color w:val="000000"/>
              </w:rPr>
              <w:t>(</w:t>
            </w:r>
            <w:r w:rsidR="009B2F26" w:rsidRPr="00476B65">
              <w:rPr>
                <w:rFonts w:asciiTheme="minorHAnsi" w:hAnsiTheme="minorHAnsi" w:cstheme="minorHAnsi"/>
                <w:b/>
                <w:color w:val="000000"/>
              </w:rPr>
              <w:t>1</w:t>
            </w:r>
            <w:r>
              <w:rPr>
                <w:rFonts w:asciiTheme="minorHAnsi" w:hAnsiTheme="minorHAnsi" w:cstheme="minorHAnsi"/>
                <w:b/>
                <w:color w:val="000000"/>
              </w:rPr>
              <w:t>0</w:t>
            </w:r>
            <w:r w:rsidR="009B2F26" w:rsidRPr="00476B65">
              <w:rPr>
                <w:rFonts w:asciiTheme="minorHAnsi" w:hAnsiTheme="minorHAnsi" w:cstheme="minorHAnsi"/>
                <w:b/>
                <w:color w:val="000000"/>
              </w:rPr>
              <w:t xml:space="preserve"> minut</w:t>
            </w:r>
            <w:r w:rsidRPr="00476B65">
              <w:rPr>
                <w:rFonts w:asciiTheme="minorHAnsi" w:hAnsiTheme="minorHAnsi" w:cstheme="minorHAnsi"/>
                <w:b/>
                <w:color w:val="000000"/>
              </w:rPr>
              <w:t>)</w:t>
            </w:r>
            <w:r w:rsidR="009B2F26" w:rsidRPr="00476B65">
              <w:rPr>
                <w:rFonts w:asciiTheme="minorHAnsi" w:hAnsiTheme="minorHAnsi" w:cstheme="minorHAnsi"/>
                <w:color w:val="000000"/>
              </w:rPr>
              <w:t xml:space="preserve"> </w:t>
            </w:r>
          </w:p>
          <w:p w14:paraId="350F02C6" w14:textId="5FF162B1" w:rsidR="00476B65" w:rsidRPr="009B2F26" w:rsidRDefault="00476B65" w:rsidP="00476B65">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Przykładowe pytania </w:t>
            </w:r>
            <w:r>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Pr>
                <w:rFonts w:asciiTheme="minorHAnsi" w:hAnsiTheme="minorHAnsi" w:cstheme="minorHAnsi"/>
                <w:color w:val="000000"/>
              </w:rPr>
              <w:t xml:space="preserve">tym </w:t>
            </w:r>
            <w:r w:rsidRPr="009B2F26">
              <w:rPr>
                <w:rFonts w:asciiTheme="minorHAnsi" w:hAnsiTheme="minorHAnsi" w:cstheme="minorHAnsi"/>
                <w:color w:val="000000"/>
              </w:rPr>
              <w:t>etapie</w:t>
            </w:r>
            <w:r>
              <w:rPr>
                <w:rFonts w:asciiTheme="minorHAnsi" w:hAnsiTheme="minorHAnsi" w:cstheme="minorHAnsi"/>
                <w:color w:val="000000"/>
              </w:rPr>
              <w:t xml:space="preserve"> – pytanie wyświetlone na oddzielnym slajdzie:</w:t>
            </w:r>
            <w:r w:rsidRPr="009B2F26">
              <w:rPr>
                <w:rFonts w:asciiTheme="minorHAnsi" w:hAnsiTheme="minorHAnsi" w:cstheme="minorHAnsi"/>
                <w:color w:val="000000"/>
              </w:rPr>
              <w:t xml:space="preserve"> </w:t>
            </w:r>
          </w:p>
          <w:p w14:paraId="3466D65F" w14:textId="46367809" w:rsidR="009B2F26" w:rsidRPr="009B2F26" w:rsidRDefault="009B2F26" w:rsidP="009B2F26">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Jakie działania jako samorządy możecie podjąć, by urealnić wdrożenie wybranych rozwiązań/pomysłów? </w:t>
            </w:r>
          </w:p>
          <w:p w14:paraId="687DB5C2" w14:textId="77777777" w:rsidR="006E0776" w:rsidRPr="00075E06" w:rsidRDefault="009B2F2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sidRPr="00476B65">
              <w:rPr>
                <w:rFonts w:asciiTheme="minorHAnsi" w:hAnsiTheme="minorHAnsi" w:cstheme="minorHAnsi"/>
                <w:color w:val="000000"/>
              </w:rPr>
              <w:t xml:space="preserve">Podsumowanie i podziękowanie za wspólną dyskusję </w:t>
            </w:r>
            <w:r w:rsidR="00476B65" w:rsidRPr="00476B65">
              <w:rPr>
                <w:rFonts w:asciiTheme="minorHAnsi" w:hAnsiTheme="minorHAnsi" w:cstheme="minorHAnsi"/>
                <w:b/>
                <w:color w:val="000000"/>
              </w:rPr>
              <w:t>(</w:t>
            </w:r>
            <w:r w:rsidRPr="00476B65">
              <w:rPr>
                <w:rFonts w:asciiTheme="minorHAnsi" w:hAnsiTheme="minorHAnsi" w:cstheme="minorHAnsi"/>
                <w:b/>
                <w:color w:val="000000"/>
              </w:rPr>
              <w:t>5 minut</w:t>
            </w:r>
            <w:r w:rsidR="00476B65" w:rsidRPr="00476B65">
              <w:rPr>
                <w:rFonts w:asciiTheme="minorHAnsi" w:hAnsiTheme="minorHAnsi" w:cstheme="minorHAnsi"/>
                <w:b/>
                <w:color w:val="000000"/>
              </w:rPr>
              <w:t>)</w:t>
            </w:r>
          </w:p>
          <w:p w14:paraId="3378C278" w14:textId="3F53975B" w:rsidR="00075E06" w:rsidRPr="00075E06" w:rsidRDefault="00075E0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Wprowadzenie do ćwiczenia, które będzie miało miejsce po przerwie</w:t>
            </w:r>
            <w:r w:rsidRPr="00476B65">
              <w:rPr>
                <w:rFonts w:asciiTheme="minorHAnsi" w:hAnsiTheme="minorHAnsi" w:cstheme="minorHAnsi"/>
                <w:color w:val="000000"/>
              </w:rPr>
              <w:t xml:space="preserve"> </w:t>
            </w:r>
            <w:r>
              <w:rPr>
                <w:rFonts w:asciiTheme="minorHAnsi" w:hAnsiTheme="minorHAnsi" w:cstheme="minorHAnsi"/>
                <w:color w:val="000000"/>
              </w:rPr>
              <w:br/>
            </w:r>
            <w:r w:rsidRPr="00476B65">
              <w:rPr>
                <w:rFonts w:asciiTheme="minorHAnsi" w:hAnsiTheme="minorHAnsi" w:cstheme="minorHAnsi"/>
                <w:b/>
                <w:color w:val="000000"/>
              </w:rPr>
              <w:t>(5 minut)</w:t>
            </w:r>
            <w:r>
              <w:rPr>
                <w:rFonts w:asciiTheme="minorHAnsi" w:hAnsiTheme="minorHAnsi" w:cstheme="minorHAnsi"/>
                <w:b/>
                <w:color w:val="000000"/>
              </w:rPr>
              <w:t xml:space="preserve"> – </w:t>
            </w:r>
            <w:r w:rsidRPr="00075E06">
              <w:rPr>
                <w:rFonts w:asciiTheme="minorHAnsi" w:hAnsiTheme="minorHAnsi" w:cstheme="minorHAnsi"/>
                <w:color w:val="000000"/>
              </w:rPr>
              <w:t xml:space="preserve">trener prosi uczestników aby wylosowali z woreczka jeden </w:t>
            </w:r>
            <w:r>
              <w:rPr>
                <w:rFonts w:asciiTheme="minorHAnsi" w:hAnsiTheme="minorHAnsi" w:cstheme="minorHAnsi"/>
                <w:color w:val="000000"/>
              </w:rPr>
              <w:br/>
            </w:r>
            <w:r w:rsidRPr="00075E06">
              <w:rPr>
                <w:rFonts w:asciiTheme="minorHAnsi" w:hAnsiTheme="minorHAnsi" w:cstheme="minorHAnsi"/>
                <w:color w:val="000000"/>
              </w:rPr>
              <w:t>z przedmiotów</w:t>
            </w:r>
            <w:r>
              <w:rPr>
                <w:rFonts w:asciiTheme="minorHAnsi" w:hAnsiTheme="minorHAnsi" w:cstheme="minorHAnsi"/>
                <w:color w:val="000000"/>
              </w:rPr>
              <w:t xml:space="preserve"> ale aby na niego nie patrzyli tylko z zamkniętymi oczami umieścili ten przedmiot w bucie – przedmiot ten ma się znajdować w bucie do czasu, kiedy trener nie poprosi o jego usunięcie (przedmioty, które znajdują się w woreczku to drobne kamyczki, ziarenka pieprzu i ziela angielskiego).</w:t>
            </w:r>
          </w:p>
        </w:tc>
        <w:tc>
          <w:tcPr>
            <w:tcW w:w="1067" w:type="pct"/>
            <w:tcBorders>
              <w:top w:val="single" w:sz="4" w:space="0" w:color="auto"/>
              <w:left w:val="single" w:sz="4" w:space="0" w:color="auto"/>
              <w:bottom w:val="single" w:sz="4" w:space="0" w:color="auto"/>
              <w:right w:val="single" w:sz="4" w:space="0" w:color="auto"/>
            </w:tcBorders>
          </w:tcPr>
          <w:p w14:paraId="37F83447" w14:textId="6D3570FF" w:rsidR="00075E06" w:rsidRDefault="002F7FA1" w:rsidP="00075E06">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030165">
              <w:br/>
            </w:r>
            <w:r>
              <w:t>do mocowania, karteczki samoprzylepne, różnokolorowe karteczki, kredki.</w:t>
            </w:r>
          </w:p>
          <w:p w14:paraId="4D49DDCE" w14:textId="77777777" w:rsidR="00672B70" w:rsidRDefault="002F7FA1" w:rsidP="00075E06">
            <w:pPr>
              <w:spacing w:after="0" w:line="240" w:lineRule="auto"/>
              <w:rPr>
                <w:b/>
              </w:rPr>
            </w:pPr>
            <w:r w:rsidRPr="002F7FA1">
              <w:rPr>
                <w:b/>
              </w:rPr>
              <w:t>Materiały pomocnicze</w:t>
            </w:r>
            <w:r>
              <w:rPr>
                <w:b/>
              </w:rPr>
              <w:t xml:space="preserve">:  </w:t>
            </w:r>
          </w:p>
          <w:p w14:paraId="6E9C46AE" w14:textId="1E5CA12F" w:rsidR="00672B70" w:rsidRDefault="00672B70" w:rsidP="00075E06">
            <w:pPr>
              <w:spacing w:after="0" w:line="240" w:lineRule="auto"/>
            </w:pPr>
            <w:r w:rsidRPr="00672B70">
              <w:rPr>
                <w:rFonts w:asciiTheme="minorHAnsi" w:hAnsiTheme="minorHAnsi" w:cstheme="minorHAnsi"/>
                <w:b/>
                <w:color w:val="000000"/>
              </w:rPr>
              <w:t>MIII S1</w:t>
            </w:r>
            <w:r>
              <w:rPr>
                <w:rFonts w:asciiTheme="minorHAnsi" w:hAnsiTheme="minorHAnsi" w:cstheme="minorHAnsi"/>
                <w:b/>
                <w:color w:val="000000"/>
              </w:rPr>
              <w:t xml:space="preserve"> - </w:t>
            </w:r>
            <w:r w:rsidRPr="00672B70">
              <w:rPr>
                <w:rFonts w:asciiTheme="minorHAnsi" w:hAnsiTheme="minorHAnsi" w:cstheme="minorHAnsi"/>
                <w:color w:val="000000"/>
              </w:rPr>
              <w:t>S</w:t>
            </w:r>
            <w:r>
              <w:rPr>
                <w:rFonts w:asciiTheme="minorHAnsi" w:hAnsiTheme="minorHAnsi" w:cstheme="minorHAnsi"/>
                <w:color w:val="000000"/>
              </w:rPr>
              <w:t>chemat dyskusji zogniskowanej</w:t>
            </w:r>
          </w:p>
          <w:p w14:paraId="060EAF7C" w14:textId="1F64C45E" w:rsidR="002C43AA" w:rsidRDefault="00EC2842" w:rsidP="00075E06">
            <w:pPr>
              <w:spacing w:after="0" w:line="240" w:lineRule="auto"/>
            </w:pPr>
            <w:r>
              <w:t>p</w:t>
            </w:r>
            <w:r w:rsidR="002C43AA">
              <w:t>rogram zajęć plan</w:t>
            </w:r>
            <w:r w:rsidR="00334B5B">
              <w:t xml:space="preserve">owanych </w:t>
            </w:r>
            <w:r w:rsidR="00672B70">
              <w:br/>
            </w:r>
            <w:r w:rsidR="008338C4">
              <w:t>w ramach modułu III</w:t>
            </w:r>
            <w:r>
              <w:t>.</w:t>
            </w:r>
          </w:p>
          <w:p w14:paraId="7A1ABF0E" w14:textId="3DCD242F" w:rsidR="00075E06" w:rsidRDefault="00075E06" w:rsidP="00075E06">
            <w:pPr>
              <w:spacing w:after="0" w:line="240" w:lineRule="auto"/>
            </w:pPr>
            <w:r>
              <w:t xml:space="preserve">woreczek z kamyczkami, ziarenkami </w:t>
            </w:r>
            <w:r w:rsidR="00CC09E1">
              <w:t xml:space="preserve">pieprzu i </w:t>
            </w:r>
            <w:r>
              <w:t>ziela angielskiego</w:t>
            </w:r>
          </w:p>
          <w:p w14:paraId="6088656C" w14:textId="46D41E00" w:rsidR="00EF40DE" w:rsidRDefault="002F7FA1" w:rsidP="00075E06">
            <w:pPr>
              <w:spacing w:after="0" w:line="240" w:lineRule="auto"/>
            </w:pPr>
            <w:r>
              <w:t>Treść zadań wdrożeniowych</w:t>
            </w:r>
            <w:r w:rsidR="008338C4">
              <w:t>- wydruk dla wszystkich uczestników.</w:t>
            </w:r>
            <w:r w:rsidR="007A2B6C">
              <w:t xml:space="preserve"> Prezentacja multimedialne na której znajdą się m. in. treści pytań </w:t>
            </w:r>
            <w:r w:rsidR="007A2B6C">
              <w:lastRenderedPageBreak/>
              <w:t xml:space="preserve">zastosowanych przez trenera </w:t>
            </w:r>
            <w:r w:rsidR="00B17401">
              <w:br/>
            </w:r>
            <w:r w:rsidR="007A2B6C">
              <w:t>w trakcie podsumowania pracy nad zadanie</w:t>
            </w:r>
            <w:r w:rsidR="00E06E0F">
              <w:t>m</w:t>
            </w:r>
            <w:r w:rsidR="00EF40DE">
              <w:t>.</w:t>
            </w:r>
          </w:p>
          <w:p w14:paraId="120F07D6" w14:textId="77777777" w:rsidR="00EF40DE" w:rsidRPr="005A5F95" w:rsidRDefault="00EF40DE" w:rsidP="00075E06">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13C7C6CF" w14:textId="65AC69C4" w:rsidR="00EF40DE" w:rsidRPr="00E06E0F" w:rsidRDefault="00EF40DE" w:rsidP="00075E06">
            <w:pPr>
              <w:spacing w:after="0" w:line="240" w:lineRule="auto"/>
            </w:pPr>
            <w:r w:rsidRPr="006F5B0A">
              <w:t>Nie dotyczy.</w:t>
            </w:r>
          </w:p>
        </w:tc>
      </w:tr>
      <w:tr w:rsidR="004E063E"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6278AC84" w:rsidR="004E063E" w:rsidRDefault="004E063E" w:rsidP="00624570">
            <w:pPr>
              <w:spacing w:after="0" w:line="240" w:lineRule="auto"/>
              <w:rPr>
                <w:rFonts w:eastAsia="Times New Roman" w:cstheme="minorHAnsi"/>
                <w:b/>
              </w:rPr>
            </w:pPr>
            <w:r>
              <w:rPr>
                <w:rFonts w:eastAsia="Times New Roman" w:cstheme="minorHAnsi"/>
                <w:b/>
              </w:rPr>
              <w:lastRenderedPageBreak/>
              <w:t xml:space="preserve">PRZERWA </w:t>
            </w:r>
          </w:p>
        </w:tc>
      </w:tr>
      <w:tr w:rsidR="00D3507C" w14:paraId="43D9E498" w14:textId="77777777" w:rsidTr="00EF40DE">
        <w:trPr>
          <w:trHeight w:val="2716"/>
        </w:trPr>
        <w:tc>
          <w:tcPr>
            <w:tcW w:w="509" w:type="pct"/>
            <w:tcBorders>
              <w:top w:val="single" w:sz="4" w:space="0" w:color="auto"/>
              <w:left w:val="single" w:sz="4" w:space="0" w:color="auto"/>
              <w:bottom w:val="single" w:sz="4" w:space="0" w:color="auto"/>
              <w:right w:val="single" w:sz="4" w:space="0" w:color="auto"/>
            </w:tcBorders>
          </w:tcPr>
          <w:p w14:paraId="4A791E1C" w14:textId="22E496F8" w:rsidR="00D3507C" w:rsidRPr="00FD3AAB" w:rsidRDefault="00D3507C" w:rsidP="00D3507C">
            <w:pPr>
              <w:spacing w:after="0" w:line="240" w:lineRule="auto"/>
              <w:rPr>
                <w:rFonts w:eastAsia="Times New Roman" w:cstheme="minorHAnsi"/>
                <w:b/>
              </w:rPr>
            </w:pPr>
            <w:r w:rsidRPr="00FD3AAB">
              <w:rPr>
                <w:rFonts w:eastAsia="Times New Roman" w:cstheme="minorHAnsi"/>
                <w:b/>
              </w:rPr>
              <w:lastRenderedPageBreak/>
              <w:t xml:space="preserve">Sesja nr 2 </w:t>
            </w:r>
          </w:p>
          <w:p w14:paraId="3680702D" w14:textId="4F85BED1" w:rsidR="00EF40DE" w:rsidRPr="00FD3AAB" w:rsidRDefault="00EF40DE" w:rsidP="00D3507C">
            <w:pPr>
              <w:spacing w:after="0" w:line="240" w:lineRule="auto"/>
              <w:rPr>
                <w:rFonts w:eastAsia="Times New Roman" w:cstheme="minorHAnsi"/>
                <w:sz w:val="20"/>
              </w:rPr>
            </w:pPr>
            <w:r w:rsidRPr="00FD3AAB">
              <w:rPr>
                <w:rFonts w:eastAsia="Times New Roman" w:cstheme="minorHAnsi"/>
                <w:sz w:val="20"/>
              </w:rPr>
              <w:t xml:space="preserve">Zarządzanie zmianą – umiejętność rozpoznawania reakcji </w:t>
            </w:r>
            <w:r w:rsidR="00672B70" w:rsidRPr="00FD3AAB">
              <w:rPr>
                <w:rFonts w:eastAsia="Times New Roman" w:cstheme="minorHAnsi"/>
                <w:sz w:val="20"/>
              </w:rPr>
              <w:br/>
            </w:r>
            <w:r w:rsidRPr="00FD3AAB">
              <w:rPr>
                <w:rFonts w:eastAsia="Times New Roman" w:cstheme="minorHAnsi"/>
                <w:sz w:val="20"/>
              </w:rPr>
              <w:t>na zmianę</w:t>
            </w:r>
          </w:p>
          <w:p w14:paraId="2385038C" w14:textId="4C3A5A9E" w:rsidR="00D3507C" w:rsidRPr="00BC36E6" w:rsidRDefault="00FD3AAB" w:rsidP="00D3507C">
            <w:pPr>
              <w:spacing w:after="0" w:line="240" w:lineRule="auto"/>
              <w:rPr>
                <w:rFonts w:eastAsia="Times New Roman" w:cstheme="minorHAnsi"/>
              </w:rPr>
            </w:pPr>
            <w:r>
              <w:rPr>
                <w:rFonts w:eastAsia="Times New Roman" w:cstheme="minorHAnsi"/>
              </w:rPr>
              <w:t>1</w:t>
            </w:r>
            <w:r w:rsidR="00D3507C" w:rsidRPr="00BC36E6">
              <w:rPr>
                <w:rFonts w:eastAsia="Times New Roman" w:cstheme="minorHAnsi"/>
              </w:rPr>
              <w:t xml:space="preserve"> godz. dydaktyczn</w:t>
            </w:r>
            <w:r>
              <w:rPr>
                <w:rFonts w:eastAsia="Times New Roman" w:cstheme="minorHAnsi"/>
              </w:rPr>
              <w:t>a</w:t>
            </w:r>
            <w:r w:rsidR="00F276E3">
              <w:rPr>
                <w:rFonts w:eastAsia="Times New Roman" w:cstheme="minorHAnsi"/>
              </w:rPr>
              <w:t xml:space="preserve"> </w:t>
            </w:r>
            <w:r w:rsidR="00F276E3" w:rsidRPr="00DF0E60">
              <w:rPr>
                <w:rFonts w:eastAsia="Times New Roman" w:cstheme="minorHAnsi"/>
                <w:b/>
              </w:rPr>
              <w:t>(</w:t>
            </w:r>
            <w:r>
              <w:rPr>
                <w:rFonts w:eastAsia="Times New Roman" w:cstheme="minorHAnsi"/>
                <w:b/>
              </w:rPr>
              <w:t>45</w:t>
            </w:r>
            <w:r w:rsidR="00D3507C" w:rsidRPr="00DF0E60">
              <w:rPr>
                <w:rFonts w:eastAsia="Times New Roman" w:cstheme="minorHAnsi"/>
                <w:b/>
              </w:rPr>
              <w:t xml:space="preserve"> minut)</w:t>
            </w:r>
          </w:p>
          <w:p w14:paraId="2B8EE29F" w14:textId="77777777" w:rsidR="00D3507C" w:rsidRPr="00BC36E6" w:rsidRDefault="00D3507C">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2E42190F" w14:textId="7CC454EE" w:rsidR="00EF40DE" w:rsidRPr="00EF40DE" w:rsidRDefault="00EF40DE" w:rsidP="00EF40DE">
            <w:pPr>
              <w:spacing w:after="0" w:line="240" w:lineRule="auto"/>
              <w:rPr>
                <w:rFonts w:asciiTheme="minorHAnsi" w:eastAsia="Times New Roman" w:hAnsiTheme="minorHAnsi" w:cstheme="minorHAnsi"/>
              </w:rPr>
            </w:pPr>
            <w:r w:rsidRPr="0079504B">
              <w:rPr>
                <w:rFonts w:asciiTheme="minorHAnsi" w:eastAsia="Times New Roman" w:hAnsiTheme="minorHAnsi" w:cstheme="minorHAnsi"/>
              </w:rPr>
              <w:t>Uczestnik:</w:t>
            </w:r>
          </w:p>
          <w:p w14:paraId="733D09C1" w14:textId="7A83CA92" w:rsidR="00EF40DE" w:rsidRPr="00EF40DE" w:rsidRDefault="002D4E99" w:rsidP="00FD3AAB">
            <w:pPr>
              <w:pStyle w:val="Akapitzlist"/>
              <w:numPr>
                <w:ilvl w:val="0"/>
                <w:numId w:val="33"/>
              </w:numPr>
              <w:spacing w:after="0" w:line="240" w:lineRule="auto"/>
              <w:ind w:left="325" w:hanging="325"/>
              <w:rPr>
                <w:rFonts w:eastAsia="Times New Roman" w:cstheme="minorHAnsi"/>
              </w:rPr>
            </w:pPr>
            <w:r>
              <w:rPr>
                <w:rFonts w:eastAsia="Times New Roman" w:cstheme="minorHAnsi"/>
              </w:rPr>
              <w:t>wskazuje na</w:t>
            </w:r>
            <w:r w:rsidR="00EF40DE" w:rsidRPr="00EF40DE">
              <w:rPr>
                <w:rFonts w:eastAsia="Times New Roman" w:cstheme="minorHAnsi"/>
              </w:rPr>
              <w:t xml:space="preserve"> typowe reakcje ludzi na zmianę</w:t>
            </w:r>
            <w:r w:rsidR="00FD3AAB">
              <w:rPr>
                <w:rFonts w:eastAsia="Times New Roman" w:cstheme="minorHAnsi"/>
              </w:rPr>
              <w:t>;</w:t>
            </w:r>
            <w:r w:rsidR="00EF40DE" w:rsidRPr="00EF40DE">
              <w:rPr>
                <w:rFonts w:eastAsia="Times New Roman" w:cstheme="minorHAnsi"/>
              </w:rPr>
              <w:t xml:space="preserve"> </w:t>
            </w:r>
          </w:p>
          <w:p w14:paraId="3BF91446" w14:textId="4D23E46F" w:rsidR="002D4E99" w:rsidRDefault="002D4E99" w:rsidP="00FD3AAB">
            <w:pPr>
              <w:pStyle w:val="Akapitzlist"/>
              <w:numPr>
                <w:ilvl w:val="0"/>
                <w:numId w:val="33"/>
              </w:numPr>
              <w:spacing w:after="0" w:line="240" w:lineRule="auto"/>
              <w:ind w:left="325" w:hanging="325"/>
              <w:rPr>
                <w:rFonts w:eastAsia="Times New Roman" w:cstheme="minorHAnsi"/>
              </w:rPr>
            </w:pPr>
            <w:r w:rsidRPr="00EF40DE">
              <w:rPr>
                <w:rFonts w:eastAsia="Times New Roman" w:cstheme="minorHAnsi"/>
              </w:rPr>
              <w:t xml:space="preserve">uświadamia sobie swój sposób reagowania </w:t>
            </w:r>
            <w:r>
              <w:rPr>
                <w:rFonts w:eastAsia="Times New Roman" w:cstheme="minorHAnsi"/>
              </w:rPr>
              <w:br/>
            </w:r>
            <w:r w:rsidRPr="00EF40DE">
              <w:rPr>
                <w:rFonts w:eastAsia="Times New Roman" w:cstheme="minorHAnsi"/>
              </w:rPr>
              <w:t>na zmianę</w:t>
            </w:r>
            <w:r w:rsidR="00FD3AAB">
              <w:rPr>
                <w:rFonts w:eastAsia="Times New Roman" w:cstheme="minorHAnsi"/>
              </w:rPr>
              <w:t>;</w:t>
            </w:r>
          </w:p>
          <w:p w14:paraId="07AC18D1" w14:textId="74BADC90" w:rsidR="00EF40DE" w:rsidRPr="00EF40DE" w:rsidRDefault="00EF40DE" w:rsidP="00FD3AAB">
            <w:pPr>
              <w:pStyle w:val="Akapitzlist"/>
              <w:numPr>
                <w:ilvl w:val="0"/>
                <w:numId w:val="33"/>
              </w:numPr>
              <w:spacing w:after="0" w:line="240" w:lineRule="auto"/>
              <w:ind w:left="325" w:hanging="325"/>
              <w:rPr>
                <w:rFonts w:eastAsia="Times New Roman" w:cstheme="minorHAnsi"/>
              </w:rPr>
            </w:pPr>
            <w:r w:rsidRPr="00EF40DE">
              <w:rPr>
                <w:rFonts w:eastAsia="Times New Roman" w:cstheme="minorHAnsi"/>
              </w:rPr>
              <w:t xml:space="preserve">nazywa poszczególne etapy wdrażania zmiany według Kurta </w:t>
            </w:r>
            <w:r w:rsidR="00FD3AAB">
              <w:rPr>
                <w:rFonts w:eastAsia="Times New Roman" w:cstheme="minorHAnsi"/>
              </w:rPr>
              <w:t>–</w:t>
            </w:r>
            <w:r w:rsidRPr="00EF40DE">
              <w:rPr>
                <w:rFonts w:eastAsia="Times New Roman" w:cstheme="minorHAnsi"/>
              </w:rPr>
              <w:t xml:space="preserve"> Lewina</w:t>
            </w:r>
            <w:r w:rsidR="00FD3AAB">
              <w:rPr>
                <w:rFonts w:eastAsia="Times New Roman" w:cstheme="minorHAnsi"/>
              </w:rPr>
              <w:t>;</w:t>
            </w:r>
          </w:p>
          <w:p w14:paraId="2398B6F8" w14:textId="04E1A420" w:rsidR="00265007" w:rsidRPr="002D4E99" w:rsidRDefault="00265007" w:rsidP="002D4E99">
            <w:pPr>
              <w:spacing w:after="0" w:line="240" w:lineRule="auto"/>
              <w:ind w:left="42"/>
              <w:rPr>
                <w:rFonts w:eastAsia="Times New Roman" w:cstheme="minorHAnsi"/>
              </w:rPr>
            </w:pPr>
          </w:p>
        </w:tc>
        <w:tc>
          <w:tcPr>
            <w:tcW w:w="2405" w:type="pct"/>
            <w:tcBorders>
              <w:top w:val="single" w:sz="4" w:space="0" w:color="auto"/>
              <w:left w:val="single" w:sz="4" w:space="0" w:color="auto"/>
              <w:bottom w:val="single" w:sz="4" w:space="0" w:color="auto"/>
              <w:right w:val="single" w:sz="4" w:space="0" w:color="auto"/>
            </w:tcBorders>
          </w:tcPr>
          <w:p w14:paraId="5EB30AF8" w14:textId="6536B446" w:rsidR="00AC5258" w:rsidRPr="00EF40DE" w:rsidRDefault="00EF40DE" w:rsidP="00D3507C">
            <w:pPr>
              <w:spacing w:after="0" w:line="240" w:lineRule="auto"/>
              <w:textAlignment w:val="baseline"/>
              <w:rPr>
                <w:rFonts w:cstheme="minorHAnsi"/>
                <w:b/>
                <w:color w:val="000000"/>
              </w:rPr>
            </w:pPr>
            <w:r w:rsidRPr="00EF40DE">
              <w:rPr>
                <w:rFonts w:cstheme="minorHAnsi"/>
                <w:b/>
                <w:color w:val="000000"/>
              </w:rPr>
              <w:t>Poznanie mechanizmów psychologicznych związanych z reakcją na zmianę</w:t>
            </w:r>
          </w:p>
          <w:p w14:paraId="6C913035" w14:textId="05B00135" w:rsidR="00EF40DE" w:rsidRPr="00EF40DE" w:rsidRDefault="00EF40DE" w:rsidP="00FE59A2">
            <w:pPr>
              <w:pStyle w:val="Akapitzlist"/>
              <w:numPr>
                <w:ilvl w:val="0"/>
                <w:numId w:val="8"/>
              </w:numPr>
              <w:spacing w:after="0" w:line="240" w:lineRule="auto"/>
              <w:ind w:left="309" w:hanging="309"/>
              <w:jc w:val="both"/>
              <w:rPr>
                <w:rFonts w:cstheme="minorHAnsi"/>
              </w:rPr>
            </w:pPr>
            <w:r w:rsidRPr="00EF40DE">
              <w:rPr>
                <w:rFonts w:cstheme="minorHAnsi"/>
              </w:rPr>
              <w:t xml:space="preserve"> </w:t>
            </w:r>
            <w:r w:rsidRPr="00EF40DE">
              <w:rPr>
                <w:rFonts w:cstheme="minorHAnsi"/>
                <w:i/>
              </w:rPr>
              <w:t xml:space="preserve">„Zmiana </w:t>
            </w:r>
            <w:r w:rsidR="00075E06">
              <w:rPr>
                <w:rFonts w:cstheme="minorHAnsi"/>
                <w:i/>
              </w:rPr>
              <w:t>to</w:t>
            </w:r>
            <w:r w:rsidRPr="00EF40DE">
              <w:rPr>
                <w:rFonts w:cstheme="minorHAnsi"/>
                <w:i/>
              </w:rPr>
              <w:t xml:space="preserve"> … „</w:t>
            </w:r>
            <w:r>
              <w:rPr>
                <w:rFonts w:cstheme="minorHAnsi"/>
                <w:i/>
              </w:rPr>
              <w:t xml:space="preserve"> </w:t>
            </w:r>
            <w:r w:rsidRPr="00EF40DE">
              <w:rPr>
                <w:rFonts w:cstheme="minorHAnsi"/>
                <w:b/>
              </w:rPr>
              <w:t>(5 min).</w:t>
            </w:r>
          </w:p>
          <w:p w14:paraId="25123692" w14:textId="267DE5F4" w:rsidR="00EF40DE" w:rsidRDefault="00EF40DE" w:rsidP="00672B70">
            <w:pPr>
              <w:pStyle w:val="Akapitzlist"/>
              <w:spacing w:after="0" w:line="240" w:lineRule="auto"/>
              <w:ind w:left="309" w:hanging="309"/>
              <w:jc w:val="both"/>
              <w:rPr>
                <w:rFonts w:cstheme="minorHAnsi"/>
              </w:rPr>
            </w:pPr>
            <w:r>
              <w:rPr>
                <w:rFonts w:cstheme="minorHAnsi"/>
              </w:rPr>
              <w:t xml:space="preserve">Uczestnicy otrzymują od prowadzącego kartki z zapisanym słowem zmiana </w:t>
            </w:r>
            <w:r w:rsidR="00075E06" w:rsidRPr="00672B70">
              <w:rPr>
                <w:rFonts w:asciiTheme="minorHAnsi" w:hAnsiTheme="minorHAnsi" w:cstheme="minorHAnsi"/>
                <w:color w:val="000000"/>
              </w:rPr>
              <w:t>(</w:t>
            </w:r>
            <w:r w:rsidR="00672B70" w:rsidRPr="00672B70">
              <w:rPr>
                <w:rFonts w:asciiTheme="minorHAnsi" w:hAnsiTheme="minorHAnsi" w:cstheme="minorHAnsi"/>
                <w:b/>
                <w:color w:val="000000"/>
              </w:rPr>
              <w:t>MIII S2</w:t>
            </w:r>
            <w:r w:rsidR="00672B70" w:rsidRPr="00672B70">
              <w:rPr>
                <w:rFonts w:asciiTheme="minorHAnsi" w:hAnsiTheme="minorHAnsi" w:cstheme="minorHAnsi"/>
                <w:color w:val="000000"/>
              </w:rPr>
              <w:t xml:space="preserve"> - Zmiana</w:t>
            </w:r>
            <w:r w:rsidR="00075E06" w:rsidRPr="00672B70">
              <w:rPr>
                <w:rFonts w:asciiTheme="minorHAnsi" w:hAnsiTheme="minorHAnsi" w:cstheme="minorHAnsi"/>
                <w:color w:val="000000"/>
              </w:rPr>
              <w:t>). Zadni</w:t>
            </w:r>
            <w:r w:rsidR="00672B70">
              <w:rPr>
                <w:rFonts w:asciiTheme="minorHAnsi" w:hAnsiTheme="minorHAnsi" w:cstheme="minorHAnsi"/>
                <w:color w:val="000000"/>
              </w:rPr>
              <w:t>e</w:t>
            </w:r>
            <w:r w:rsidR="00075E06" w:rsidRPr="00672B70">
              <w:rPr>
                <w:rFonts w:asciiTheme="minorHAnsi" w:hAnsiTheme="minorHAnsi" w:cstheme="minorHAnsi"/>
                <w:color w:val="000000"/>
              </w:rPr>
              <w:t xml:space="preserve"> polega na dopisaniu w pionie do każdej z liter słowa</w:t>
            </w:r>
            <w:r w:rsidR="00075E06">
              <w:rPr>
                <w:rFonts w:asciiTheme="minorHAnsi" w:hAnsiTheme="minorHAnsi" w:cstheme="minorHAnsi"/>
                <w:color w:val="000000"/>
              </w:rPr>
              <w:t xml:space="preserve"> określającego zmianę (np. z-zamieszanie, m-mobilizacja, itp.). </w:t>
            </w:r>
            <w:r>
              <w:rPr>
                <w:rFonts w:cstheme="minorHAnsi"/>
              </w:rPr>
              <w:t xml:space="preserve">Uczestnicy podają kolejno swoje </w:t>
            </w:r>
            <w:r w:rsidR="00075E06">
              <w:rPr>
                <w:rFonts w:cstheme="minorHAnsi"/>
              </w:rPr>
              <w:t>odpowiedzi</w:t>
            </w:r>
            <w:r>
              <w:rPr>
                <w:rFonts w:cstheme="minorHAnsi"/>
              </w:rPr>
              <w:t xml:space="preserve"> zaś trener tworzy z tych odpowiedzi bank skojarzeń ze zmianą – zapisuje skojarzenia na flipcharcie.</w:t>
            </w:r>
          </w:p>
          <w:p w14:paraId="77BA2663" w14:textId="63FCEA2B" w:rsidR="00EF40DE" w:rsidRPr="00EF40DE" w:rsidRDefault="00EF40DE" w:rsidP="00FE59A2">
            <w:pPr>
              <w:pStyle w:val="Akapitzlist"/>
              <w:numPr>
                <w:ilvl w:val="0"/>
                <w:numId w:val="8"/>
              </w:numPr>
              <w:spacing w:after="0" w:line="240" w:lineRule="auto"/>
              <w:ind w:left="309" w:hanging="284"/>
              <w:jc w:val="both"/>
              <w:rPr>
                <w:rFonts w:cstheme="minorHAnsi"/>
              </w:rPr>
            </w:pPr>
            <w:r w:rsidRPr="00EF40DE">
              <w:rPr>
                <w:rFonts w:cstheme="minorHAnsi"/>
              </w:rPr>
              <w:t xml:space="preserve">Ćwiczenie – Reakcja na zmianę </w:t>
            </w:r>
            <w:r w:rsidR="00075E06">
              <w:rPr>
                <w:rFonts w:cstheme="minorHAnsi"/>
              </w:rPr>
              <w:t>–</w:t>
            </w:r>
            <w:r w:rsidRPr="00EF40DE">
              <w:rPr>
                <w:rFonts w:cstheme="minorHAnsi"/>
              </w:rPr>
              <w:t xml:space="preserve"> </w:t>
            </w:r>
            <w:r w:rsidR="00075E06">
              <w:rPr>
                <w:rFonts w:cstheme="minorHAnsi"/>
              </w:rPr>
              <w:t>(</w:t>
            </w:r>
            <w:r w:rsidRPr="00075E06">
              <w:rPr>
                <w:rFonts w:cstheme="minorHAnsi"/>
                <w:b/>
              </w:rPr>
              <w:t>1</w:t>
            </w:r>
            <w:r w:rsidR="00FD3AAB">
              <w:rPr>
                <w:rFonts w:cstheme="minorHAnsi"/>
                <w:b/>
              </w:rPr>
              <w:t>0</w:t>
            </w:r>
            <w:r w:rsidRPr="00075E06">
              <w:rPr>
                <w:rFonts w:cstheme="minorHAnsi"/>
                <w:b/>
              </w:rPr>
              <w:t xml:space="preserve"> minut</w:t>
            </w:r>
            <w:r w:rsidR="00075E06">
              <w:rPr>
                <w:rFonts w:cstheme="minorHAnsi"/>
                <w:b/>
              </w:rPr>
              <w:t>)</w:t>
            </w:r>
          </w:p>
          <w:p w14:paraId="4E2D1E91" w14:textId="35878A67" w:rsidR="00D3507C" w:rsidRDefault="00075E06" w:rsidP="00672B70">
            <w:pPr>
              <w:pStyle w:val="Akapitzlist"/>
              <w:spacing w:after="0" w:line="240" w:lineRule="auto"/>
              <w:ind w:left="25"/>
              <w:jc w:val="both"/>
              <w:rPr>
                <w:rFonts w:cstheme="minorHAnsi"/>
              </w:rPr>
            </w:pPr>
            <w:r w:rsidRPr="00075E06">
              <w:rPr>
                <w:rFonts w:cstheme="minorHAnsi"/>
              </w:rPr>
              <w:t xml:space="preserve">Ćwiczenia ma na celu </w:t>
            </w:r>
            <w:r>
              <w:rPr>
                <w:rFonts w:cstheme="minorHAnsi"/>
              </w:rPr>
              <w:t xml:space="preserve">doświadczenia przez uczestników czym jest zmiana jakie są możliwe reakcje na tę zmianę. </w:t>
            </w:r>
            <w:r w:rsidR="00CC09E1">
              <w:rPr>
                <w:rFonts w:cstheme="minorHAnsi"/>
              </w:rPr>
              <w:t xml:space="preserve">Trener zaprasza uczestników do rozmowy </w:t>
            </w:r>
            <w:r w:rsidR="00CC09E1">
              <w:rPr>
                <w:rFonts w:cstheme="minorHAnsi"/>
              </w:rPr>
              <w:br/>
              <w:t>na temat tego jak się czuli z przedmiotem umieszczonym w bucie</w:t>
            </w:r>
            <w:r w:rsidR="000A3FAE">
              <w:rPr>
                <w:rFonts w:cstheme="minorHAnsi"/>
              </w:rPr>
              <w:t>.</w:t>
            </w:r>
            <w:r w:rsidR="00CC09E1">
              <w:rPr>
                <w:rFonts w:cstheme="minorHAnsi"/>
              </w:rPr>
              <w:t xml:space="preserve"> Odpowiedzi uczestników zapisywane są na flipcharcie i poddawane kategoryzacji (łączone </w:t>
            </w:r>
            <w:r w:rsidR="00CC09E1">
              <w:rPr>
                <w:rFonts w:cstheme="minorHAnsi"/>
              </w:rPr>
              <w:br/>
              <w:t>w grupy o podobnym znaczeniu).</w:t>
            </w:r>
          </w:p>
          <w:p w14:paraId="32F2B082" w14:textId="7502F602" w:rsidR="00CC09E1" w:rsidRPr="00CC09E1" w:rsidRDefault="00CC09E1" w:rsidP="00FE59A2">
            <w:pPr>
              <w:pStyle w:val="Akapitzlist"/>
              <w:numPr>
                <w:ilvl w:val="0"/>
                <w:numId w:val="8"/>
              </w:numPr>
              <w:spacing w:after="0" w:line="240" w:lineRule="auto"/>
              <w:ind w:left="309" w:hanging="284"/>
              <w:jc w:val="both"/>
              <w:rPr>
                <w:rFonts w:cstheme="minorHAnsi"/>
              </w:rPr>
            </w:pPr>
            <w:r w:rsidRPr="00CC09E1">
              <w:rPr>
                <w:rFonts w:cstheme="minorHAnsi"/>
              </w:rPr>
              <w:t xml:space="preserve">Omówienie ćwiczenia – </w:t>
            </w:r>
            <w:r w:rsidRPr="00CC09E1">
              <w:rPr>
                <w:rFonts w:cstheme="minorHAnsi"/>
                <w:b/>
              </w:rPr>
              <w:t>(</w:t>
            </w:r>
            <w:r w:rsidR="00FD3AAB">
              <w:rPr>
                <w:rFonts w:cstheme="minorHAnsi"/>
                <w:b/>
              </w:rPr>
              <w:t>2</w:t>
            </w:r>
            <w:r w:rsidRPr="00CC09E1">
              <w:rPr>
                <w:rFonts w:cstheme="minorHAnsi"/>
                <w:b/>
              </w:rPr>
              <w:t>0 minut)</w:t>
            </w:r>
          </w:p>
          <w:p w14:paraId="3F69C907" w14:textId="306D604E" w:rsidR="00CC09E1" w:rsidRPr="00CC09E1" w:rsidRDefault="00CC09E1" w:rsidP="00672B70">
            <w:pPr>
              <w:pStyle w:val="Akapitzlist"/>
              <w:spacing w:after="0" w:line="240" w:lineRule="auto"/>
              <w:ind w:left="25"/>
              <w:jc w:val="both"/>
              <w:rPr>
                <w:rFonts w:cstheme="minorHAnsi"/>
              </w:rPr>
            </w:pPr>
            <w:r w:rsidRPr="00CC09E1">
              <w:rPr>
                <w:rFonts w:cstheme="minorHAnsi"/>
              </w:rPr>
              <w:t xml:space="preserve">Trener zadaje uczestnikom pytania odnoszące się do ćwiczenia, odpowiedzi zapisuje na flipcharcie oraz komentuje odnosząc uzyskane odpowiedzi </w:t>
            </w:r>
            <w:r>
              <w:rPr>
                <w:rFonts w:cstheme="minorHAnsi"/>
              </w:rPr>
              <w:br/>
            </w:r>
            <w:r w:rsidRPr="00CC09E1">
              <w:rPr>
                <w:rFonts w:cstheme="minorHAnsi"/>
              </w:rPr>
              <w:t xml:space="preserve">do psychologii zmiany oraz związku zarządzania przez samorządy </w:t>
            </w:r>
            <w:r w:rsidR="00672B70">
              <w:rPr>
                <w:rFonts w:cstheme="minorHAnsi"/>
              </w:rPr>
              <w:br/>
            </w:r>
            <w:r w:rsidRPr="00CC09E1">
              <w:rPr>
                <w:rFonts w:cstheme="minorHAnsi"/>
              </w:rPr>
              <w:t xml:space="preserve">z angażowaniem ludzi do zmian rozwojowych i organizacyjnych. </w:t>
            </w:r>
          </w:p>
          <w:p w14:paraId="475C64BF" w14:textId="77777777" w:rsidR="00CC09E1" w:rsidRDefault="00CC09E1" w:rsidP="00672B70">
            <w:pPr>
              <w:pStyle w:val="Akapitzlist"/>
              <w:spacing w:after="0" w:line="240" w:lineRule="auto"/>
              <w:ind w:left="25"/>
              <w:jc w:val="both"/>
              <w:rPr>
                <w:rFonts w:cstheme="minorHAnsi"/>
              </w:rPr>
            </w:pPr>
            <w:r w:rsidRPr="00CC09E1">
              <w:rPr>
                <w:rFonts w:cstheme="minorHAnsi"/>
              </w:rPr>
              <w:t>Kolejne pytania i komentarze trenera</w:t>
            </w:r>
          </w:p>
          <w:p w14:paraId="6BFEC2E4" w14:textId="77777777" w:rsidR="00672B70" w:rsidRDefault="00672B70" w:rsidP="00FE59A2">
            <w:pPr>
              <w:pStyle w:val="Akapitzlist"/>
              <w:numPr>
                <w:ilvl w:val="0"/>
                <w:numId w:val="9"/>
              </w:numPr>
              <w:spacing w:after="0" w:line="240" w:lineRule="auto"/>
              <w:rPr>
                <w:rFonts w:cstheme="minorHAnsi"/>
              </w:rPr>
            </w:pPr>
            <w:r>
              <w:rPr>
                <w:rFonts w:cstheme="minorHAnsi"/>
              </w:rPr>
              <w:t>c</w:t>
            </w:r>
            <w:r w:rsidR="00CC09E1" w:rsidRPr="00CC09E1">
              <w:rPr>
                <w:rFonts w:cstheme="minorHAnsi"/>
              </w:rPr>
              <w:t xml:space="preserve">o czuliście, kiedy musieliście </w:t>
            </w:r>
            <w:r w:rsidR="00CC09E1">
              <w:rPr>
                <w:rFonts w:cstheme="minorHAnsi"/>
              </w:rPr>
              <w:t xml:space="preserve">włożyć nieznany Wam przedmiot </w:t>
            </w:r>
            <w:r w:rsidR="00CC09E1">
              <w:rPr>
                <w:rFonts w:cstheme="minorHAnsi"/>
              </w:rPr>
              <w:br/>
              <w:t>do buta</w:t>
            </w:r>
            <w:r w:rsidR="000A3FAE">
              <w:rPr>
                <w:rFonts w:cstheme="minorHAnsi"/>
              </w:rPr>
              <w:t xml:space="preserve"> i podczas całej przerwy mieć ten przedmiot w bucie</w:t>
            </w:r>
            <w:r w:rsidR="00CC09E1">
              <w:rPr>
                <w:rFonts w:cstheme="minorHAnsi"/>
              </w:rPr>
              <w:t>?</w:t>
            </w:r>
            <w:r w:rsidR="00CC09E1" w:rsidRPr="00CC09E1">
              <w:rPr>
                <w:rFonts w:cstheme="minorHAnsi"/>
              </w:rPr>
              <w:t xml:space="preserve"> </w:t>
            </w:r>
          </w:p>
          <w:p w14:paraId="02DC7808" w14:textId="3CA6F481" w:rsidR="00CC09E1" w:rsidRPr="00CC09E1" w:rsidRDefault="00CC09E1" w:rsidP="00FE59A2">
            <w:pPr>
              <w:pStyle w:val="Akapitzlist"/>
              <w:numPr>
                <w:ilvl w:val="0"/>
                <w:numId w:val="9"/>
              </w:numPr>
              <w:spacing w:after="0" w:line="240" w:lineRule="auto"/>
              <w:rPr>
                <w:rFonts w:cstheme="minorHAnsi"/>
              </w:rPr>
            </w:pPr>
            <w:r w:rsidRPr="00CC09E1">
              <w:rPr>
                <w:rFonts w:cstheme="minorHAnsi"/>
              </w:rPr>
              <w:t>Jakie emocje Wam towarzyszyły?</w:t>
            </w:r>
          </w:p>
          <w:p w14:paraId="111DFB59" w14:textId="22A8BA68" w:rsidR="00CC09E1" w:rsidRPr="00CC09E1" w:rsidRDefault="00CC09E1" w:rsidP="00CC09E1">
            <w:pPr>
              <w:pStyle w:val="Akapitzlist"/>
              <w:spacing w:after="0" w:line="240" w:lineRule="auto"/>
              <w:ind w:left="25"/>
              <w:rPr>
                <w:rFonts w:cstheme="minorHAnsi"/>
              </w:rPr>
            </w:pPr>
            <w:r w:rsidRPr="00CC09E1">
              <w:rPr>
                <w:rFonts w:cstheme="minorHAnsi"/>
                <w:u w:val="single"/>
              </w:rPr>
              <w:t>Spodziewanymi odpowiedziami będą</w:t>
            </w:r>
            <w:r w:rsidRPr="00CC09E1">
              <w:rPr>
                <w:rFonts w:cstheme="minorHAnsi"/>
              </w:rPr>
              <w:t xml:space="preserve">: niechęć do wykonania tego </w:t>
            </w:r>
            <w:r>
              <w:rPr>
                <w:rFonts w:cstheme="minorHAnsi"/>
              </w:rPr>
              <w:t xml:space="preserve">zadania, </w:t>
            </w:r>
            <w:r w:rsidRPr="00CC09E1">
              <w:rPr>
                <w:rFonts w:cstheme="minorHAnsi"/>
              </w:rPr>
              <w:t>zażenowanie, dyskomfort, zakłopotanie, niepewność, śmiech, skrępowanie, obawa, lęk i zadania.</w:t>
            </w:r>
          </w:p>
          <w:p w14:paraId="6B237938" w14:textId="7439E04B" w:rsidR="00CC09E1" w:rsidRDefault="00CC09E1" w:rsidP="00CC09E1">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Tego rodzaju uczucia zazwyczaj towarzyszą ludziom wtedy, kiedy nakłaniani są do robienia czegoś nowego, na co nie mają wpływu, nie znają celu, ani wartości tego co zostaje im narzucone. Takie sytuacje rodzą naturalny opór. Możecie spodziewać się u ludzi podobnych reakcji emocjonalnych na początku wprowadzanej zmiany. Te emocje wyciszają się </w:t>
            </w:r>
            <w:r w:rsidRPr="00CC09E1">
              <w:rPr>
                <w:rFonts w:cstheme="minorHAnsi"/>
              </w:rPr>
              <w:lastRenderedPageBreak/>
              <w:t>jednak i często mijają kiedy ludzie się przyzwyczają - pomaga kiedy mają wsparcie u innych.</w:t>
            </w:r>
            <w:r>
              <w:rPr>
                <w:rFonts w:cstheme="minorHAnsi"/>
              </w:rPr>
              <w:t xml:space="preserve"> </w:t>
            </w:r>
            <w:r w:rsidRPr="00CC09E1">
              <w:rPr>
                <w:rFonts w:cstheme="minorHAnsi"/>
              </w:rPr>
              <w:t xml:space="preserve">Wniosek: </w:t>
            </w:r>
            <w:r w:rsidR="000A3FAE" w:rsidRPr="00CC09E1">
              <w:rPr>
                <w:rFonts w:cstheme="minorHAnsi"/>
              </w:rPr>
              <w:t>zmiana to proces</w:t>
            </w:r>
            <w:r w:rsidR="000A3FAE">
              <w:rPr>
                <w:rFonts w:cstheme="minorHAnsi"/>
              </w:rPr>
              <w:t>.</w:t>
            </w:r>
          </w:p>
          <w:p w14:paraId="065C6F92" w14:textId="7A5E1F8F" w:rsidR="00CC09E1" w:rsidRDefault="000A3FAE" w:rsidP="000A3FAE">
            <w:pPr>
              <w:spacing w:after="0" w:line="240" w:lineRule="auto"/>
              <w:rPr>
                <w:rFonts w:cstheme="minorHAnsi"/>
              </w:rPr>
            </w:pPr>
            <w:r w:rsidRPr="00CC09E1">
              <w:rPr>
                <w:rFonts w:cstheme="minorHAnsi"/>
                <w:u w:val="single"/>
              </w:rPr>
              <w:t>Spodziewanymi odpowiedziami będą</w:t>
            </w:r>
            <w:r>
              <w:rPr>
                <w:rFonts w:cstheme="minorHAnsi"/>
                <w:u w:val="single"/>
              </w:rPr>
              <w:t xml:space="preserve"> również: </w:t>
            </w:r>
            <w:r>
              <w:rPr>
                <w:rFonts w:cstheme="minorHAnsi"/>
              </w:rPr>
              <w:t xml:space="preserve">nie przeszkadzało </w:t>
            </w:r>
            <w:r w:rsidR="002D4E99">
              <w:rPr>
                <w:rFonts w:cstheme="minorHAnsi"/>
              </w:rPr>
              <w:br/>
            </w:r>
            <w:r>
              <w:rPr>
                <w:rFonts w:cstheme="minorHAnsi"/>
              </w:rPr>
              <w:t>mi to, przyzwyczaiłem się, zapomniałem o tym</w:t>
            </w:r>
          </w:p>
          <w:p w14:paraId="01F92361" w14:textId="33FCFBF6" w:rsidR="000A3FAE" w:rsidRDefault="000A3FAE" w:rsidP="000A3FAE">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w:t>
            </w:r>
            <w:r>
              <w:rPr>
                <w:rFonts w:cstheme="minorHAnsi"/>
              </w:rPr>
              <w:t xml:space="preserve">są sytuacje, w której ignorujemy zmianę i jej skutki, staramy się udawać, że jej nie ma, że nie dotyczy nas, że możemy nic nie zmieniać w swoim zachowaniu pomimo, że otoczenie jest już inne. Jednak pomimo pozornej obojętności na zmianę i jej „niewygody” odczuwamy dyskomfort. </w:t>
            </w:r>
            <w:r w:rsidRPr="00CC09E1">
              <w:rPr>
                <w:rFonts w:cstheme="minorHAnsi"/>
              </w:rPr>
              <w:t xml:space="preserve">Wniosek: zmiana </w:t>
            </w:r>
            <w:r>
              <w:rPr>
                <w:rFonts w:cstheme="minorHAnsi"/>
              </w:rPr>
              <w:t xml:space="preserve">wymaga zmiany sposobu funkcjonowania </w:t>
            </w:r>
            <w:r>
              <w:rPr>
                <w:rFonts w:cstheme="minorHAnsi"/>
              </w:rPr>
              <w:br/>
              <w:t>w środowisku.</w:t>
            </w:r>
          </w:p>
          <w:p w14:paraId="7A8A447E" w14:textId="77777777" w:rsidR="000A3FAE" w:rsidRDefault="000A3FAE" w:rsidP="000A3FAE">
            <w:pPr>
              <w:spacing w:after="0" w:line="240" w:lineRule="auto"/>
              <w:rPr>
                <w:rFonts w:cstheme="minorHAnsi"/>
              </w:rPr>
            </w:pPr>
            <w:r w:rsidRPr="00CC09E1">
              <w:rPr>
                <w:rFonts w:cstheme="minorHAnsi"/>
                <w:u w:val="single"/>
              </w:rPr>
              <w:t>Spodziewanymi odpowiedziami będą</w:t>
            </w:r>
            <w:r>
              <w:rPr>
                <w:rFonts w:cstheme="minorHAnsi"/>
                <w:u w:val="single"/>
              </w:rPr>
              <w:t xml:space="preserve"> również: </w:t>
            </w:r>
            <w:r w:rsidRPr="000A3FAE">
              <w:rPr>
                <w:rFonts w:cstheme="minorHAnsi"/>
              </w:rPr>
              <w:t>bardzo mi to przeszkadzało,</w:t>
            </w:r>
            <w:r>
              <w:rPr>
                <w:rFonts w:cstheme="minorHAnsi"/>
                <w:u w:val="single"/>
              </w:rPr>
              <w:t xml:space="preserve"> </w:t>
            </w:r>
            <w:r w:rsidRPr="000A3FAE">
              <w:rPr>
                <w:rFonts w:cstheme="minorHAnsi"/>
              </w:rPr>
              <w:t>chciałem jak najszybciej wyjąć ten przedmiot</w:t>
            </w:r>
            <w:r>
              <w:rPr>
                <w:rFonts w:cstheme="minorHAnsi"/>
              </w:rPr>
              <w:t>, wyjąłem ten przedmiot</w:t>
            </w:r>
          </w:p>
          <w:p w14:paraId="19895D5B" w14:textId="70C285EC" w:rsidR="000A3FAE" w:rsidRDefault="000A3FAE" w:rsidP="000A3FAE">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w:t>
            </w:r>
            <w:r>
              <w:rPr>
                <w:rFonts w:cstheme="minorHAnsi"/>
              </w:rPr>
              <w:t xml:space="preserve">ten typ odpowiedzi związany jest z działaniem, reakcją czynną na zmianę, chęcią przeobrażania rzeczywistości. </w:t>
            </w:r>
            <w:r w:rsidRPr="00CC09E1">
              <w:rPr>
                <w:rFonts w:cstheme="minorHAnsi"/>
              </w:rPr>
              <w:t xml:space="preserve">Wniosek: </w:t>
            </w:r>
            <w:r>
              <w:rPr>
                <w:rFonts w:cstheme="minorHAnsi"/>
              </w:rPr>
              <w:t>zmian nie jest procesem biernym, któremu musimy się poddawać, jest to proces, który może zależeć również od nas.</w:t>
            </w:r>
          </w:p>
          <w:p w14:paraId="2C0180FD" w14:textId="77777777" w:rsidR="002D4E99" w:rsidRDefault="000A3FAE" w:rsidP="002D4E99">
            <w:pPr>
              <w:pStyle w:val="Akapitzlist"/>
              <w:spacing w:after="0" w:line="240" w:lineRule="auto"/>
              <w:ind w:left="25"/>
              <w:jc w:val="both"/>
              <w:rPr>
                <w:rFonts w:cstheme="minorHAnsi"/>
              </w:rPr>
            </w:pPr>
            <w:r>
              <w:rPr>
                <w:rFonts w:cstheme="minorHAnsi"/>
              </w:rPr>
              <w:t xml:space="preserve">Wykonanemu ćwiczeniu często towarzyszyć może niepewność/lęk przed tym, </w:t>
            </w:r>
            <w:r w:rsidR="001373CA">
              <w:rPr>
                <w:rFonts w:cstheme="minorHAnsi"/>
              </w:rPr>
              <w:br/>
            </w:r>
            <w:r>
              <w:rPr>
                <w:rFonts w:cstheme="minorHAnsi"/>
              </w:rPr>
              <w:t xml:space="preserve">że uczestnik nie wie jaki przedmiot ma w bucie. Trener po tej części zadania prosi uczestników o usunięcie przedmiotu z buta i obejrzenie go oraz do podzielenia się refleksją dotyczącą tego jakie mieli wyobrażenie o przedmiocie </w:t>
            </w:r>
            <w:r>
              <w:rPr>
                <w:rFonts w:cstheme="minorHAnsi"/>
              </w:rPr>
              <w:br/>
              <w:t xml:space="preserve">i jak teraz go spostrzegają. </w:t>
            </w:r>
            <w:r w:rsidRPr="00CC09E1">
              <w:rPr>
                <w:rFonts w:cstheme="minorHAnsi"/>
              </w:rPr>
              <w:t>Wniosek</w:t>
            </w:r>
            <w:r>
              <w:rPr>
                <w:rFonts w:cstheme="minorHAnsi"/>
              </w:rPr>
              <w:t xml:space="preserve"> do którego zmierza dyskusja - </w:t>
            </w:r>
            <w:r w:rsidRPr="00CC09E1">
              <w:rPr>
                <w:rFonts w:cstheme="minorHAnsi"/>
              </w:rPr>
              <w:t xml:space="preserve"> zmiana </w:t>
            </w:r>
            <w:r>
              <w:rPr>
                <w:rFonts w:cstheme="minorHAnsi"/>
              </w:rPr>
              <w:t xml:space="preserve">jest często trudna z uwagi na fakt, że nie znamy do końca </w:t>
            </w:r>
            <w:r w:rsidR="00607DD8">
              <w:rPr>
                <w:rFonts w:cstheme="minorHAnsi"/>
              </w:rPr>
              <w:t>jej sensu (podobnie jak nie było wiadomo jaki jest to przedmiot) –ważnym elementem dokonywania zmiany jest pełna informacja o tym co jest zmieniane, jakie są zasady i cel działań – służy to obniżeniu poczucia leku i większemu komfortowi uczestników zmiany</w:t>
            </w:r>
            <w:r w:rsidR="001373CA">
              <w:rPr>
                <w:rFonts w:cstheme="minorHAnsi"/>
              </w:rPr>
              <w:t xml:space="preserve">. </w:t>
            </w:r>
          </w:p>
          <w:p w14:paraId="3227E3FA" w14:textId="78120CEE" w:rsidR="000A3FAE" w:rsidRDefault="002D4E99" w:rsidP="00FE59A2">
            <w:pPr>
              <w:pStyle w:val="Akapitzlist"/>
              <w:numPr>
                <w:ilvl w:val="0"/>
                <w:numId w:val="8"/>
              </w:numPr>
              <w:spacing w:after="0" w:line="240" w:lineRule="auto"/>
              <w:ind w:left="309" w:hanging="284"/>
              <w:jc w:val="both"/>
              <w:rPr>
                <w:rFonts w:cstheme="minorHAnsi"/>
                <w:b/>
              </w:rPr>
            </w:pPr>
            <w:r w:rsidRPr="002D4E99">
              <w:rPr>
                <w:rFonts w:cstheme="minorHAnsi"/>
              </w:rPr>
              <w:t xml:space="preserve">Mini-wykład osadzający </w:t>
            </w:r>
            <w:r>
              <w:rPr>
                <w:rFonts w:cstheme="minorHAnsi"/>
              </w:rPr>
              <w:t>wykonane przez uczestników szkolenia</w:t>
            </w:r>
            <w:r w:rsidRPr="002D4E99">
              <w:rPr>
                <w:rFonts w:cstheme="minorHAnsi"/>
              </w:rPr>
              <w:t xml:space="preserve"> ćwiczenie </w:t>
            </w:r>
            <w:r>
              <w:rPr>
                <w:rFonts w:cstheme="minorHAnsi"/>
              </w:rPr>
              <w:br/>
            </w:r>
            <w:r w:rsidRPr="002D4E99">
              <w:rPr>
                <w:rFonts w:cstheme="minorHAnsi"/>
              </w:rPr>
              <w:t xml:space="preserve">w psychologii zmiany – </w:t>
            </w:r>
            <w:r w:rsidRPr="002D4E99">
              <w:rPr>
                <w:rFonts w:cstheme="minorHAnsi"/>
                <w:b/>
              </w:rPr>
              <w:t>(</w:t>
            </w:r>
            <w:r w:rsidR="00FD3AAB">
              <w:rPr>
                <w:rFonts w:cstheme="minorHAnsi"/>
                <w:b/>
              </w:rPr>
              <w:t>1</w:t>
            </w:r>
            <w:r w:rsidRPr="002D4E99">
              <w:rPr>
                <w:rFonts w:cstheme="minorHAnsi"/>
                <w:b/>
              </w:rPr>
              <w:t>0 min)</w:t>
            </w:r>
          </w:p>
          <w:p w14:paraId="6018E350" w14:textId="252DFC08" w:rsidR="002D4E99" w:rsidRDefault="002D4E99" w:rsidP="002D4E99">
            <w:pPr>
              <w:spacing w:after="0" w:line="240" w:lineRule="auto"/>
              <w:jc w:val="both"/>
              <w:rPr>
                <w:rFonts w:cstheme="minorHAnsi"/>
                <w:highlight w:val="yellow"/>
              </w:rPr>
            </w:pPr>
            <w:r w:rsidRPr="002D4E99">
              <w:rPr>
                <w:rFonts w:cstheme="minorHAnsi"/>
              </w:rPr>
              <w:t xml:space="preserve">Trener odnosi omówienie ćwiczenia do </w:t>
            </w:r>
            <w:r>
              <w:rPr>
                <w:rFonts w:cstheme="minorHAnsi"/>
              </w:rPr>
              <w:t>kolejnych</w:t>
            </w:r>
            <w:r w:rsidRPr="002D4E99">
              <w:rPr>
                <w:rFonts w:cstheme="minorHAnsi"/>
              </w:rPr>
              <w:t xml:space="preserve"> kroków </w:t>
            </w:r>
            <w:proofErr w:type="spellStart"/>
            <w:r w:rsidRPr="002D4E99">
              <w:rPr>
                <w:rFonts w:cstheme="minorHAnsi"/>
              </w:rPr>
              <w:t>Kottera</w:t>
            </w:r>
            <w:proofErr w:type="spellEnd"/>
            <w:r w:rsidRPr="002D4E99">
              <w:rPr>
                <w:rFonts w:cstheme="minorHAnsi"/>
              </w:rPr>
              <w:t xml:space="preserve">. Trener </w:t>
            </w:r>
            <w:r>
              <w:rPr>
                <w:rFonts w:cstheme="minorHAnsi"/>
              </w:rPr>
              <w:t>podejmuje</w:t>
            </w:r>
            <w:r w:rsidRPr="002D4E99">
              <w:rPr>
                <w:rFonts w:cstheme="minorHAnsi"/>
              </w:rPr>
              <w:t xml:space="preserve"> dyskusję z uczestnikami </w:t>
            </w:r>
            <w:r>
              <w:rPr>
                <w:rFonts w:cstheme="minorHAnsi"/>
              </w:rPr>
              <w:t>dotyczącą</w:t>
            </w:r>
            <w:r w:rsidRPr="002D4E99">
              <w:rPr>
                <w:rFonts w:cstheme="minorHAnsi"/>
              </w:rPr>
              <w:t xml:space="preserve"> konkretnych działań samorządów </w:t>
            </w:r>
            <w:r>
              <w:rPr>
                <w:rFonts w:cstheme="minorHAnsi"/>
              </w:rPr>
              <w:t xml:space="preserve">w odniesieniu do </w:t>
            </w:r>
            <w:r w:rsidRPr="002D4E99">
              <w:rPr>
                <w:rFonts w:cstheme="minorHAnsi"/>
              </w:rPr>
              <w:t xml:space="preserve">dyrektorów szkół/przedszkoli i placówek edukacyjnych, </w:t>
            </w:r>
            <w:r>
              <w:rPr>
                <w:rFonts w:cstheme="minorHAnsi"/>
              </w:rPr>
              <w:t xml:space="preserve">których </w:t>
            </w:r>
            <w:r>
              <w:rPr>
                <w:rFonts w:cstheme="minorHAnsi"/>
              </w:rPr>
              <w:lastRenderedPageBreak/>
              <w:t>celem jest</w:t>
            </w:r>
            <w:r w:rsidRPr="002D4E99">
              <w:rPr>
                <w:rFonts w:cstheme="minorHAnsi"/>
              </w:rPr>
              <w:t xml:space="preserve"> uświadomienie im potrzeby, pilności i ważności zmian w systemie oświaty w ich </w:t>
            </w:r>
            <w:r w:rsidR="000B1BFC" w:rsidRPr="000B1BFC">
              <w:rPr>
                <w:rFonts w:cstheme="minorHAnsi"/>
              </w:rPr>
              <w:t>mieście</w:t>
            </w:r>
          </w:p>
          <w:p w14:paraId="75C16A3F" w14:textId="4E4E10AD" w:rsidR="002D4E99" w:rsidRDefault="002D4E99" w:rsidP="002D4E99">
            <w:pPr>
              <w:spacing w:after="0" w:line="240" w:lineRule="auto"/>
              <w:jc w:val="both"/>
              <w:rPr>
                <w:rFonts w:cstheme="minorHAnsi"/>
              </w:rPr>
            </w:pPr>
            <w:r>
              <w:rPr>
                <w:rFonts w:cstheme="minorHAnsi"/>
              </w:rPr>
              <w:t xml:space="preserve">Uczestnicy poznają kolejne kroki charakterystyczne dla zmiany </w:t>
            </w:r>
            <w:r w:rsidRPr="00183D7C">
              <w:rPr>
                <w:rFonts w:cstheme="minorHAnsi"/>
              </w:rPr>
              <w:t>(</w:t>
            </w:r>
            <w:r w:rsidR="00672B70" w:rsidRPr="00183D7C">
              <w:rPr>
                <w:rFonts w:cstheme="minorHAnsi"/>
                <w:b/>
              </w:rPr>
              <w:t>MIII S2</w:t>
            </w:r>
            <w:r w:rsidR="00672B70" w:rsidRPr="00183D7C">
              <w:rPr>
                <w:rFonts w:cstheme="minorHAnsi"/>
              </w:rPr>
              <w:t xml:space="preserve"> </w:t>
            </w:r>
            <w:r w:rsidR="00183D7C" w:rsidRPr="00183D7C">
              <w:rPr>
                <w:rFonts w:cstheme="minorHAnsi"/>
              </w:rPr>
              <w:t>–</w:t>
            </w:r>
            <w:r w:rsidR="00672B70" w:rsidRPr="00183D7C">
              <w:rPr>
                <w:rFonts w:cstheme="minorHAnsi"/>
              </w:rPr>
              <w:t xml:space="preserve"> </w:t>
            </w:r>
            <w:r w:rsidR="00183D7C">
              <w:rPr>
                <w:rFonts w:cstheme="minorHAnsi"/>
              </w:rPr>
              <w:t>M</w:t>
            </w:r>
            <w:r w:rsidR="00183D7C" w:rsidRPr="00183D7C">
              <w:rPr>
                <w:rFonts w:cstheme="minorHAnsi"/>
              </w:rPr>
              <w:t>ini-wykład- psychologia zmiany</w:t>
            </w:r>
            <w:r w:rsidRPr="00183D7C">
              <w:rPr>
                <w:rFonts w:cstheme="minorHAnsi"/>
              </w:rPr>
              <w:t>).</w:t>
            </w:r>
            <w:r w:rsidRPr="002D4E99">
              <w:rPr>
                <w:rFonts w:cstheme="minorHAnsi"/>
              </w:rPr>
              <w:t xml:space="preserve"> </w:t>
            </w:r>
            <w:r>
              <w:rPr>
                <w:rFonts w:cstheme="minorHAnsi"/>
              </w:rPr>
              <w:t>T</w:t>
            </w:r>
            <w:r w:rsidRPr="002D4E99">
              <w:rPr>
                <w:rFonts w:cstheme="minorHAnsi"/>
              </w:rPr>
              <w:t xml:space="preserve">rener odnosi się do uczestnictwa w tym programie i zmianie podejścia samorządów do budowania polityki oświatowej </w:t>
            </w:r>
            <w:r w:rsidR="000B1BFC" w:rsidRPr="000B1BFC">
              <w:rPr>
                <w:rFonts w:cstheme="minorHAnsi"/>
              </w:rPr>
              <w:t>miasta</w:t>
            </w:r>
            <w:r w:rsidRPr="000B1BFC">
              <w:rPr>
                <w:rFonts w:cstheme="minorHAnsi"/>
              </w:rPr>
              <w:t xml:space="preserve"> </w:t>
            </w:r>
            <w:r w:rsidR="004C197B">
              <w:rPr>
                <w:rFonts w:cstheme="minorHAnsi"/>
                <w:highlight w:val="red"/>
              </w:rPr>
              <w:br/>
            </w:r>
            <w:r w:rsidRPr="002D4E99">
              <w:rPr>
                <w:rFonts w:cstheme="minorHAnsi"/>
              </w:rPr>
              <w:t xml:space="preserve">ze szczególnym wskazaniem na planowane strategiczne w partycypacji oraz budowanie jakości pracy szkół przez wdrożenie procesowego wspomagania ukierunkowanego </w:t>
            </w:r>
            <w:r w:rsidR="00030165">
              <w:rPr>
                <w:rFonts w:cstheme="minorHAnsi"/>
              </w:rPr>
              <w:br/>
            </w:r>
            <w:r w:rsidRPr="002D4E99">
              <w:rPr>
                <w:rFonts w:cstheme="minorHAnsi"/>
              </w:rPr>
              <w:t xml:space="preserve">na rozwój kompetencji kluczowych. </w:t>
            </w:r>
          </w:p>
          <w:p w14:paraId="34B00D54" w14:textId="1F42DBB0" w:rsidR="002D4E99" w:rsidRPr="002D4E99" w:rsidRDefault="002D4E99" w:rsidP="002D4E99">
            <w:pPr>
              <w:spacing w:after="0" w:line="240" w:lineRule="auto"/>
              <w:jc w:val="both"/>
              <w:rPr>
                <w:rFonts w:cstheme="minorHAnsi"/>
              </w:rPr>
            </w:pPr>
            <w:r>
              <w:rPr>
                <w:rFonts w:cstheme="minorHAnsi"/>
              </w:rPr>
              <w:t xml:space="preserve">Zakończeniem tej sesji jest powrót trenera do zapisów jakich dokonał w pierwszej części spotkania – skojarzenia ze słowem zmiana. Uczestnicy wskazują </w:t>
            </w:r>
            <w:r w:rsidR="00C45D2D">
              <w:rPr>
                <w:rFonts w:cstheme="minorHAnsi"/>
              </w:rPr>
              <w:t>do którego z etapów poszczególne skojarzenie można zakwalifikować.</w:t>
            </w:r>
          </w:p>
        </w:tc>
        <w:tc>
          <w:tcPr>
            <w:tcW w:w="1067" w:type="pct"/>
            <w:tcBorders>
              <w:top w:val="single" w:sz="4" w:space="0" w:color="auto"/>
              <w:left w:val="single" w:sz="4" w:space="0" w:color="auto"/>
              <w:bottom w:val="single" w:sz="4" w:space="0" w:color="auto"/>
              <w:right w:val="single" w:sz="4" w:space="0" w:color="auto"/>
            </w:tcBorders>
          </w:tcPr>
          <w:p w14:paraId="4EA9E4C6" w14:textId="69B1CA89" w:rsidR="00EF40DE" w:rsidRDefault="00EF40DE" w:rsidP="00CC09E1">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075E06">
              <w:br/>
            </w:r>
            <w:r>
              <w:t>do mocowania, karteczki samoprzylepne, różnokolorowe karteczki, kredki.</w:t>
            </w:r>
          </w:p>
          <w:p w14:paraId="64B3E194" w14:textId="77777777" w:rsidR="00CC09E1" w:rsidRDefault="00CC09E1" w:rsidP="00CC09E1">
            <w:pPr>
              <w:spacing w:after="0" w:line="240" w:lineRule="auto"/>
            </w:pPr>
          </w:p>
          <w:p w14:paraId="66BA689A" w14:textId="28075178" w:rsidR="00EF40DE" w:rsidRDefault="00EF40DE" w:rsidP="00CC09E1">
            <w:pPr>
              <w:spacing w:after="0" w:line="240" w:lineRule="auto"/>
              <w:rPr>
                <w:b/>
              </w:rPr>
            </w:pPr>
            <w:r w:rsidRPr="002F7FA1">
              <w:rPr>
                <w:b/>
              </w:rPr>
              <w:t>Materiały pomocnicze</w:t>
            </w:r>
            <w:r>
              <w:rPr>
                <w:b/>
              </w:rPr>
              <w:t xml:space="preserve">:  </w:t>
            </w:r>
          </w:p>
          <w:p w14:paraId="2A7791BB" w14:textId="29EC0369" w:rsidR="002D4E99" w:rsidRPr="00FD3AAB" w:rsidRDefault="00672B70" w:rsidP="00CC09E1">
            <w:pPr>
              <w:pStyle w:val="Bezodstpw"/>
              <w:rPr>
                <w:rFonts w:cstheme="minorHAnsi"/>
                <w:b/>
                <w:color w:val="000000"/>
              </w:rPr>
            </w:pPr>
            <w:r w:rsidRPr="00183D7C">
              <w:rPr>
                <w:rFonts w:cstheme="minorHAnsi"/>
                <w:b/>
                <w:color w:val="000000"/>
              </w:rPr>
              <w:t>MIII S2</w:t>
            </w:r>
            <w:r w:rsidRPr="00183D7C">
              <w:rPr>
                <w:rFonts w:cstheme="minorHAnsi"/>
                <w:color w:val="000000"/>
              </w:rPr>
              <w:t xml:space="preserve"> - </w:t>
            </w:r>
            <w:r w:rsidRPr="00FD3AAB">
              <w:rPr>
                <w:rFonts w:cstheme="minorHAnsi"/>
                <w:b/>
                <w:color w:val="000000"/>
              </w:rPr>
              <w:t xml:space="preserve">Zmiana </w:t>
            </w:r>
          </w:p>
          <w:p w14:paraId="5E4BAE41" w14:textId="56AEA4F3" w:rsidR="00183D7C" w:rsidRPr="00FD3AAB" w:rsidRDefault="00183D7C" w:rsidP="00CC09E1">
            <w:pPr>
              <w:pStyle w:val="Bezodstpw"/>
              <w:rPr>
                <w:b/>
              </w:rPr>
            </w:pPr>
            <w:r w:rsidRPr="00FD3AAB">
              <w:rPr>
                <w:rFonts w:cstheme="minorHAnsi"/>
                <w:b/>
              </w:rPr>
              <w:t>MIII S2 – Mini-wykład- psychologia zmiany</w:t>
            </w:r>
          </w:p>
          <w:p w14:paraId="46D8FF11" w14:textId="77777777" w:rsidR="00EF40DE" w:rsidRDefault="00EF40DE" w:rsidP="00CC09E1">
            <w:pPr>
              <w:spacing w:after="0" w:line="240" w:lineRule="auto"/>
              <w:rPr>
                <w:b/>
              </w:rPr>
            </w:pPr>
          </w:p>
          <w:p w14:paraId="48CC0455" w14:textId="349EB02A" w:rsidR="00D3507C" w:rsidRPr="005A5F95" w:rsidRDefault="00D3507C" w:rsidP="00CC09E1">
            <w:pPr>
              <w:spacing w:after="0" w:line="240" w:lineRule="auto"/>
              <w:rPr>
                <w:rFonts w:eastAsia="Times New Roman" w:cstheme="minorHAnsi"/>
                <w:b/>
                <w:lang w:eastAsia="pl-PL"/>
              </w:rPr>
            </w:pPr>
            <w:r w:rsidRPr="005A5F95">
              <w:rPr>
                <w:b/>
              </w:rPr>
              <w:t>Wskazówki do materiałów pomocniczych:</w:t>
            </w:r>
            <w:r w:rsidRPr="005A5F95">
              <w:rPr>
                <w:rFonts w:eastAsia="Times New Roman" w:cstheme="minorHAnsi"/>
                <w:b/>
                <w:lang w:eastAsia="pl-PL"/>
              </w:rPr>
              <w:t xml:space="preserve"> </w:t>
            </w:r>
          </w:p>
          <w:p w14:paraId="09287F27" w14:textId="77777777" w:rsidR="0005273B" w:rsidRDefault="0005273B" w:rsidP="00CC09E1">
            <w:pPr>
              <w:pStyle w:val="Bezodstpw"/>
            </w:pPr>
          </w:p>
          <w:p w14:paraId="5337720F" w14:textId="77777777" w:rsidR="00D3507C" w:rsidRPr="005A5F95" w:rsidRDefault="00D3507C" w:rsidP="00CC09E1">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60FC230F" w14:textId="7CC35582" w:rsidR="00D3507C" w:rsidRPr="006F5B0A" w:rsidRDefault="006F5B0A" w:rsidP="00CC09E1">
            <w:pPr>
              <w:pStyle w:val="Bezodstpw"/>
            </w:pPr>
            <w:r w:rsidRPr="006F5B0A">
              <w:t>Nie dotyczy.</w:t>
            </w:r>
          </w:p>
        </w:tc>
      </w:tr>
      <w:tr w:rsidR="00CF0F0D" w14:paraId="3669BDE4" w14:textId="77777777" w:rsidTr="00CF0F0D">
        <w:trPr>
          <w:trHeight w:val="34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BDA1" w14:textId="05A95D0D" w:rsidR="00CF0F0D" w:rsidRDefault="00CF0F0D" w:rsidP="00CC09E1">
            <w:pPr>
              <w:spacing w:after="0" w:line="240" w:lineRule="auto"/>
              <w:rPr>
                <w:b/>
              </w:rPr>
            </w:pPr>
            <w:r>
              <w:rPr>
                <w:b/>
              </w:rPr>
              <w:lastRenderedPageBreak/>
              <w:t>PRZERWA</w:t>
            </w:r>
          </w:p>
        </w:tc>
      </w:tr>
      <w:tr w:rsidR="00CF0F0D" w14:paraId="5DA0D642" w14:textId="77777777" w:rsidTr="00CF0F0D">
        <w:trPr>
          <w:trHeight w:val="489"/>
        </w:trPr>
        <w:tc>
          <w:tcPr>
            <w:tcW w:w="509" w:type="pct"/>
            <w:tcBorders>
              <w:top w:val="single" w:sz="4" w:space="0" w:color="auto"/>
              <w:left w:val="single" w:sz="4" w:space="0" w:color="auto"/>
              <w:bottom w:val="single" w:sz="4" w:space="0" w:color="auto"/>
              <w:right w:val="single" w:sz="4" w:space="0" w:color="auto"/>
            </w:tcBorders>
          </w:tcPr>
          <w:p w14:paraId="7ED0B3BA" w14:textId="50AA33DB" w:rsidR="00CF0F0D" w:rsidRPr="00FD3AAB" w:rsidRDefault="00CF0F0D" w:rsidP="00CF0F0D">
            <w:pPr>
              <w:pStyle w:val="Bezodstpw"/>
              <w:rPr>
                <w:b/>
              </w:rPr>
            </w:pPr>
            <w:r w:rsidRPr="00FD3AAB">
              <w:rPr>
                <w:b/>
              </w:rPr>
              <w:t>Sesja nr 3</w:t>
            </w:r>
          </w:p>
          <w:p w14:paraId="55FD4162" w14:textId="4BA6B7ED" w:rsidR="00CF0F0D" w:rsidRPr="00FD3AAB" w:rsidRDefault="00CF0F0D" w:rsidP="00CF0F0D">
            <w:pPr>
              <w:pStyle w:val="Bezodstpw"/>
              <w:rPr>
                <w:sz w:val="20"/>
              </w:rPr>
            </w:pPr>
            <w:r w:rsidRPr="00FD3AAB">
              <w:rPr>
                <w:sz w:val="20"/>
              </w:rPr>
              <w:t>Uspołecznienie procesu edukacji</w:t>
            </w:r>
          </w:p>
          <w:p w14:paraId="3E19F4CB" w14:textId="089FC3F4" w:rsidR="00CF0F0D" w:rsidRPr="00BC36E6" w:rsidRDefault="00FD3AAB" w:rsidP="00CF0F0D">
            <w:pPr>
              <w:spacing w:after="0" w:line="240" w:lineRule="auto"/>
              <w:rPr>
                <w:rFonts w:eastAsia="Times New Roman" w:cstheme="minorHAnsi"/>
              </w:rPr>
            </w:pPr>
            <w:r>
              <w:t>2</w:t>
            </w:r>
            <w:r w:rsidR="00CF0F0D">
              <w:t xml:space="preserve"> godz. </w:t>
            </w:r>
            <w:proofErr w:type="spellStart"/>
            <w:r w:rsidR="00CF0F0D">
              <w:t>dyd</w:t>
            </w:r>
            <w:proofErr w:type="spellEnd"/>
            <w:r w:rsidR="00CF0F0D">
              <w:t xml:space="preserve">. </w:t>
            </w:r>
            <w:r w:rsidR="00CF0F0D" w:rsidRPr="00DF0E60">
              <w:rPr>
                <w:b/>
              </w:rPr>
              <w:t>(</w:t>
            </w:r>
            <w:r>
              <w:rPr>
                <w:b/>
              </w:rPr>
              <w:t>90</w:t>
            </w:r>
            <w:r w:rsidR="00CF0F0D" w:rsidRPr="00DF0E60">
              <w:rPr>
                <w:b/>
              </w:rPr>
              <w:t xml:space="preserve"> minut)</w:t>
            </w:r>
          </w:p>
        </w:tc>
        <w:tc>
          <w:tcPr>
            <w:tcW w:w="1019" w:type="pct"/>
            <w:gridSpan w:val="2"/>
            <w:tcBorders>
              <w:top w:val="single" w:sz="4" w:space="0" w:color="auto"/>
              <w:left w:val="single" w:sz="4" w:space="0" w:color="auto"/>
              <w:bottom w:val="single" w:sz="4" w:space="0" w:color="auto"/>
              <w:right w:val="single" w:sz="4" w:space="0" w:color="auto"/>
            </w:tcBorders>
          </w:tcPr>
          <w:p w14:paraId="02325250" w14:textId="5955C7BC" w:rsidR="00CF0F0D" w:rsidRPr="00275A64" w:rsidRDefault="00CF0F0D" w:rsidP="00CF0F0D">
            <w:pPr>
              <w:pStyle w:val="Bezodstpw"/>
            </w:pPr>
            <w:r w:rsidRPr="00275A64">
              <w:t>Uczestnik</w:t>
            </w:r>
            <w:r w:rsidR="00FD3AAB">
              <w:t>:</w:t>
            </w:r>
          </w:p>
          <w:p w14:paraId="6DF34EC3" w14:textId="0C1AA142"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charakteryzuje metody partycypacji obywatelskiej oraz możliwości ich aplikowania w kształtowaniu lokalnej polityki oświatowej</w:t>
            </w:r>
            <w:r w:rsidR="00FD3AAB">
              <w:rPr>
                <w:rFonts w:asciiTheme="minorHAnsi" w:eastAsia="Times New Roman" w:hAnsiTheme="minorHAnsi" w:cstheme="minorHAnsi"/>
              </w:rPr>
              <w:t>;</w:t>
            </w:r>
          </w:p>
          <w:p w14:paraId="2A2188AD" w14:textId="01A802B5"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konstruuje i  realizuje działania z obszaru partycypacji obywatelskiej </w:t>
            </w:r>
            <w:r w:rsidR="00E251D2" w:rsidRPr="00FD3AAB">
              <w:rPr>
                <w:rFonts w:asciiTheme="minorHAnsi" w:eastAsia="Times New Roman" w:hAnsiTheme="minorHAnsi" w:cstheme="minorHAnsi"/>
              </w:rPr>
              <w:br/>
            </w:r>
            <w:r w:rsidRPr="00FD3AAB">
              <w:rPr>
                <w:rFonts w:asciiTheme="minorHAnsi" w:eastAsia="Times New Roman" w:hAnsiTheme="minorHAnsi" w:cstheme="minorHAnsi"/>
              </w:rPr>
              <w:t>w oparciu o wybrane metody</w:t>
            </w:r>
            <w:r w:rsidR="00FD3AAB">
              <w:rPr>
                <w:rFonts w:asciiTheme="minorHAnsi" w:eastAsia="Times New Roman" w:hAnsiTheme="minorHAnsi" w:cstheme="minorHAnsi"/>
              </w:rPr>
              <w:t>;</w:t>
            </w:r>
          </w:p>
          <w:p w14:paraId="638515CF" w14:textId="7F883015"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korzysta z informacji zawartych w Informacji </w:t>
            </w:r>
            <w:r w:rsidR="002D5D32" w:rsidRPr="00FD3AAB">
              <w:rPr>
                <w:rFonts w:asciiTheme="minorHAnsi" w:eastAsia="Times New Roman" w:hAnsiTheme="minorHAnsi" w:cstheme="minorHAnsi"/>
              </w:rPr>
              <w:br/>
            </w:r>
            <w:r w:rsidRPr="00FD3AAB">
              <w:rPr>
                <w:rFonts w:asciiTheme="minorHAnsi" w:eastAsia="Times New Roman" w:hAnsiTheme="minorHAnsi" w:cstheme="minorHAnsi"/>
              </w:rPr>
              <w:t>o stanie realizacji zadań oświatowych do budowaniu społeczeństwa obywatelskiego</w:t>
            </w:r>
            <w:r w:rsidR="00FD3AAB">
              <w:rPr>
                <w:rFonts w:asciiTheme="minorHAnsi" w:eastAsia="Times New Roman" w:hAnsiTheme="minorHAnsi" w:cstheme="minorHAnsi"/>
              </w:rPr>
              <w:t>;</w:t>
            </w:r>
          </w:p>
          <w:p w14:paraId="04D0E7A4" w14:textId="08C4FC58"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korzysta z różnorodnych technik  i kanałów </w:t>
            </w:r>
            <w:r w:rsidRPr="00FD3AAB">
              <w:rPr>
                <w:rFonts w:asciiTheme="minorHAnsi" w:eastAsia="Times New Roman" w:hAnsiTheme="minorHAnsi" w:cstheme="minorHAnsi"/>
              </w:rPr>
              <w:lastRenderedPageBreak/>
              <w:t>komunikacji do sprawnego przepływu informacji.</w:t>
            </w:r>
          </w:p>
        </w:tc>
        <w:tc>
          <w:tcPr>
            <w:tcW w:w="2405" w:type="pct"/>
            <w:tcBorders>
              <w:top w:val="single" w:sz="4" w:space="0" w:color="auto"/>
              <w:left w:val="single" w:sz="4" w:space="0" w:color="auto"/>
              <w:bottom w:val="single" w:sz="4" w:space="0" w:color="auto"/>
              <w:right w:val="single" w:sz="4" w:space="0" w:color="auto"/>
            </w:tcBorders>
          </w:tcPr>
          <w:p w14:paraId="48C67E8C" w14:textId="3784E4F5" w:rsidR="00CF0F0D" w:rsidRDefault="00E251D2" w:rsidP="00E928D1">
            <w:pPr>
              <w:spacing w:after="0" w:line="240" w:lineRule="auto"/>
              <w:jc w:val="both"/>
              <w:textAlignment w:val="baseline"/>
              <w:rPr>
                <w:rFonts w:cstheme="minorHAnsi"/>
                <w:b/>
                <w:color w:val="000000"/>
              </w:rPr>
            </w:pPr>
            <w:r>
              <w:rPr>
                <w:rFonts w:cstheme="minorHAnsi"/>
                <w:b/>
                <w:color w:val="000000"/>
              </w:rPr>
              <w:lastRenderedPageBreak/>
              <w:t>Zwiększenie świadomości</w:t>
            </w:r>
            <w:r w:rsidR="00CF0F0D" w:rsidRPr="00CF0F0D">
              <w:rPr>
                <w:rFonts w:cstheme="minorHAnsi"/>
                <w:b/>
                <w:color w:val="000000"/>
              </w:rPr>
              <w:t xml:space="preserve"> uczestników </w:t>
            </w:r>
            <w:r>
              <w:rPr>
                <w:rFonts w:cstheme="minorHAnsi"/>
                <w:b/>
                <w:color w:val="000000"/>
              </w:rPr>
              <w:t xml:space="preserve">o </w:t>
            </w:r>
            <w:r w:rsidR="00CF0F0D" w:rsidRPr="00CF0F0D">
              <w:rPr>
                <w:rFonts w:cstheme="minorHAnsi"/>
                <w:b/>
                <w:color w:val="000000"/>
              </w:rPr>
              <w:t xml:space="preserve">konieczności włączania interesariuszy w kształtowanie lokalnej polityki oświatowej poprzez ich udział we wszystkich etapach procesowego wspomagania szkół </w:t>
            </w:r>
          </w:p>
          <w:p w14:paraId="53D6DCB6" w14:textId="77777777" w:rsidR="00CF0F0D" w:rsidRPr="00CF0F0D" w:rsidRDefault="00CF0F0D" w:rsidP="00E928D1">
            <w:pPr>
              <w:spacing w:after="0" w:line="240" w:lineRule="auto"/>
              <w:jc w:val="both"/>
              <w:textAlignment w:val="baseline"/>
              <w:rPr>
                <w:rFonts w:cstheme="minorHAnsi"/>
                <w:b/>
                <w:color w:val="000000"/>
              </w:rPr>
            </w:pPr>
            <w:r w:rsidRPr="00CF0F0D">
              <w:rPr>
                <w:rFonts w:cstheme="minorHAnsi"/>
                <w:b/>
                <w:color w:val="000000"/>
              </w:rPr>
              <w:t>Uspołecznienie procesu edukacji</w:t>
            </w:r>
          </w:p>
          <w:p w14:paraId="5BA9ABD9" w14:textId="77777777" w:rsidR="00E251D2" w:rsidRPr="00E251D2" w:rsidRDefault="00E251D2" w:rsidP="00E928D1">
            <w:pPr>
              <w:spacing w:after="0" w:line="240" w:lineRule="auto"/>
              <w:jc w:val="both"/>
              <w:textAlignment w:val="baseline"/>
              <w:rPr>
                <w:rFonts w:cstheme="minorHAnsi"/>
                <w:b/>
                <w:color w:val="000000"/>
              </w:rPr>
            </w:pPr>
            <w:r w:rsidRPr="00E251D2">
              <w:rPr>
                <w:rFonts w:cstheme="minorHAnsi"/>
                <w:b/>
                <w:color w:val="000000"/>
              </w:rPr>
              <w:t>Część I. Wprowadzenie</w:t>
            </w:r>
          </w:p>
          <w:p w14:paraId="17327EF3" w14:textId="3FC23DE8" w:rsidR="00E251D2" w:rsidRPr="00E251D2" w:rsidRDefault="00E251D2" w:rsidP="00FE59A2">
            <w:pPr>
              <w:pStyle w:val="Akapitzlist"/>
              <w:numPr>
                <w:ilvl w:val="0"/>
                <w:numId w:val="10"/>
              </w:numPr>
              <w:spacing w:after="0" w:line="240" w:lineRule="auto"/>
              <w:ind w:left="309" w:hanging="284"/>
              <w:jc w:val="both"/>
              <w:textAlignment w:val="baseline"/>
              <w:rPr>
                <w:rFonts w:cstheme="minorHAnsi"/>
                <w:color w:val="000000"/>
              </w:rPr>
            </w:pPr>
            <w:r>
              <w:rPr>
                <w:rFonts w:cstheme="minorHAnsi"/>
                <w:color w:val="000000"/>
              </w:rPr>
              <w:t>T</w:t>
            </w:r>
            <w:r w:rsidRPr="00E251D2">
              <w:rPr>
                <w:rFonts w:cstheme="minorHAnsi"/>
                <w:color w:val="000000"/>
              </w:rPr>
              <w:t xml:space="preserve">rener przedstawia cele szczegółowe dwóch następujących po sobie sesji </w:t>
            </w:r>
            <w:r w:rsidR="00E928D1">
              <w:rPr>
                <w:rFonts w:cstheme="minorHAnsi"/>
                <w:color w:val="000000"/>
              </w:rPr>
              <w:br/>
            </w:r>
            <w:r w:rsidRPr="00E251D2">
              <w:rPr>
                <w:rFonts w:cstheme="minorHAnsi"/>
                <w:b/>
                <w:color w:val="000000"/>
              </w:rPr>
              <w:t>(5 min).</w:t>
            </w:r>
          </w:p>
          <w:p w14:paraId="068BCFAE" w14:textId="04F273D9" w:rsidR="00E251D2" w:rsidRDefault="00E251D2" w:rsidP="00E928D1">
            <w:pPr>
              <w:spacing w:after="0" w:line="240" w:lineRule="auto"/>
              <w:jc w:val="both"/>
              <w:textAlignment w:val="baseline"/>
              <w:rPr>
                <w:rFonts w:cstheme="minorHAnsi"/>
                <w:color w:val="000000"/>
                <w:highlight w:val="red"/>
              </w:rPr>
            </w:pPr>
            <w:r>
              <w:rPr>
                <w:rFonts w:cstheme="minorHAnsi"/>
                <w:color w:val="000000"/>
              </w:rPr>
              <w:t>Zajęcia podczas trzeciego zjazdu/modułu</w:t>
            </w:r>
            <w:r w:rsidRPr="00E251D2">
              <w:rPr>
                <w:rFonts w:cstheme="minorHAnsi"/>
                <w:color w:val="000000"/>
              </w:rPr>
              <w:t xml:space="preserve"> </w:t>
            </w:r>
            <w:r>
              <w:rPr>
                <w:rFonts w:cstheme="minorHAnsi"/>
                <w:color w:val="000000"/>
              </w:rPr>
              <w:t xml:space="preserve">mają na celu </w:t>
            </w:r>
            <w:r w:rsidRPr="00E251D2">
              <w:rPr>
                <w:rFonts w:cstheme="minorHAnsi"/>
                <w:color w:val="000000"/>
              </w:rPr>
              <w:t xml:space="preserve">uświadomić uczestnikom wpływ partycypacji na planowanie strategiczne w kontekście budowania polityki oświatowej </w:t>
            </w:r>
            <w:r w:rsidRPr="000B1BFC">
              <w:rPr>
                <w:rFonts w:cstheme="minorHAnsi"/>
                <w:color w:val="000000"/>
              </w:rPr>
              <w:t>gminy</w:t>
            </w:r>
            <w:r w:rsidR="000B1BFC" w:rsidRPr="000B1BFC">
              <w:rPr>
                <w:rFonts w:cstheme="minorHAnsi"/>
                <w:color w:val="000000"/>
              </w:rPr>
              <w:t xml:space="preserve"> miejskiej</w:t>
            </w:r>
            <w:r w:rsidRPr="000B1BFC">
              <w:rPr>
                <w:rFonts w:cstheme="minorHAnsi"/>
                <w:color w:val="000000"/>
              </w:rPr>
              <w:t>.</w:t>
            </w:r>
          </w:p>
          <w:p w14:paraId="2683DE0B" w14:textId="17A22A5D" w:rsidR="00E251D2" w:rsidRPr="00E251D2" w:rsidRDefault="00E251D2" w:rsidP="00FE59A2">
            <w:pPr>
              <w:pStyle w:val="Akapitzlist"/>
              <w:numPr>
                <w:ilvl w:val="0"/>
                <w:numId w:val="10"/>
              </w:numPr>
              <w:spacing w:after="0" w:line="240" w:lineRule="auto"/>
              <w:ind w:left="309" w:hanging="284"/>
              <w:jc w:val="both"/>
              <w:textAlignment w:val="baseline"/>
              <w:rPr>
                <w:rFonts w:cstheme="minorHAnsi"/>
                <w:color w:val="000000"/>
              </w:rPr>
            </w:pPr>
            <w:r>
              <w:rPr>
                <w:rFonts w:cstheme="minorHAnsi"/>
                <w:color w:val="000000"/>
              </w:rPr>
              <w:t xml:space="preserve">Dlaczego tak trudno nawiązać współpracę w środowisku lokalnym? Praca metodą odwróconej burzy mózgów </w:t>
            </w:r>
            <w:r w:rsidRPr="00E251D2">
              <w:rPr>
                <w:rFonts w:cstheme="minorHAnsi"/>
                <w:b/>
                <w:color w:val="000000"/>
              </w:rPr>
              <w:t>(</w:t>
            </w:r>
            <w:r w:rsidR="00FD3AAB">
              <w:rPr>
                <w:rFonts w:cstheme="minorHAnsi"/>
                <w:b/>
                <w:color w:val="000000"/>
              </w:rPr>
              <w:t>5</w:t>
            </w:r>
            <w:r w:rsidRPr="00E251D2">
              <w:rPr>
                <w:rFonts w:cstheme="minorHAnsi"/>
                <w:b/>
                <w:color w:val="000000"/>
              </w:rPr>
              <w:t xml:space="preserve"> min).</w:t>
            </w:r>
          </w:p>
          <w:p w14:paraId="18E825DB" w14:textId="73547FD8" w:rsidR="00E251D2" w:rsidRDefault="00E251D2" w:rsidP="00E928D1">
            <w:pPr>
              <w:spacing w:after="0" w:line="240" w:lineRule="auto"/>
              <w:ind w:left="25"/>
              <w:jc w:val="both"/>
              <w:textAlignment w:val="baseline"/>
              <w:rPr>
                <w:rFonts w:cstheme="minorHAnsi"/>
                <w:color w:val="000000"/>
              </w:rPr>
            </w:pPr>
            <w:r>
              <w:rPr>
                <w:rFonts w:cstheme="minorHAnsi"/>
                <w:color w:val="000000"/>
              </w:rPr>
              <w:t xml:space="preserve">Metoda ta ma na celu odwrócenie tradycyjnego sposobu myślenie – poprzez wskazanie tych elementów, które prowadzą do </w:t>
            </w:r>
            <w:r w:rsidRPr="00E251D2">
              <w:rPr>
                <w:rFonts w:cstheme="minorHAnsi"/>
                <w:i/>
                <w:color w:val="000000"/>
              </w:rPr>
              <w:t>katastrofy</w:t>
            </w:r>
            <w:r>
              <w:rPr>
                <w:rFonts w:cstheme="minorHAnsi"/>
                <w:color w:val="000000"/>
              </w:rPr>
              <w:t xml:space="preserve"> uczestnicy maj</w:t>
            </w:r>
            <w:r w:rsidR="00E928D1">
              <w:rPr>
                <w:rFonts w:cstheme="minorHAnsi"/>
                <w:color w:val="000000"/>
              </w:rPr>
              <w:t>ą</w:t>
            </w:r>
            <w:r>
              <w:rPr>
                <w:rFonts w:cstheme="minorHAnsi"/>
                <w:color w:val="000000"/>
              </w:rPr>
              <w:t xml:space="preserve"> okazję spojrzeć na swoje działania w odmienny niż dotychczasowy sposób – refleksja dotycząca tego, czy któryś z wymienionych błędów również popełniam w swoich działaniach.</w:t>
            </w:r>
          </w:p>
          <w:p w14:paraId="26B641D1" w14:textId="77777777" w:rsidR="00E928D1" w:rsidRDefault="00E251D2" w:rsidP="00E928D1">
            <w:pPr>
              <w:spacing w:after="0" w:line="240" w:lineRule="auto"/>
              <w:ind w:left="25"/>
              <w:jc w:val="both"/>
              <w:textAlignment w:val="baseline"/>
              <w:rPr>
                <w:rFonts w:cstheme="minorHAnsi"/>
                <w:color w:val="000000"/>
              </w:rPr>
            </w:pPr>
            <w:r>
              <w:rPr>
                <w:rFonts w:cstheme="minorHAnsi"/>
                <w:color w:val="000000"/>
              </w:rPr>
              <w:t xml:space="preserve">Trener zapisuje na flipcharcie pytanie: </w:t>
            </w:r>
          </w:p>
          <w:p w14:paraId="23A600F3" w14:textId="2F9EEA0D" w:rsidR="00E928D1" w:rsidRPr="000B1BFC" w:rsidRDefault="00E251D2" w:rsidP="00E928D1">
            <w:pPr>
              <w:spacing w:after="0" w:line="240" w:lineRule="auto"/>
              <w:ind w:left="25"/>
              <w:jc w:val="both"/>
              <w:textAlignment w:val="baseline"/>
              <w:rPr>
                <w:rFonts w:cstheme="minorHAnsi"/>
                <w:color w:val="000000"/>
              </w:rPr>
            </w:pPr>
            <w:r>
              <w:rPr>
                <w:rFonts w:cstheme="minorHAnsi"/>
                <w:i/>
                <w:color w:val="000000"/>
              </w:rPr>
              <w:lastRenderedPageBreak/>
              <w:t>C</w:t>
            </w:r>
            <w:r w:rsidRPr="00E251D2">
              <w:rPr>
                <w:rFonts w:cstheme="minorHAnsi"/>
                <w:i/>
                <w:color w:val="000000"/>
              </w:rPr>
              <w:t xml:space="preserve">o robić, żeby nie było współpracy w naszej </w:t>
            </w:r>
            <w:r w:rsidRPr="000B1BFC">
              <w:rPr>
                <w:rFonts w:cstheme="minorHAnsi"/>
                <w:i/>
                <w:color w:val="000000"/>
              </w:rPr>
              <w:t>gminie</w:t>
            </w:r>
            <w:r w:rsidRPr="000B1BFC">
              <w:rPr>
                <w:rFonts w:cstheme="minorHAnsi"/>
                <w:color w:val="000000"/>
              </w:rPr>
              <w:t xml:space="preserve">? </w:t>
            </w:r>
          </w:p>
          <w:p w14:paraId="4A9D4D6F" w14:textId="6D04F5A2" w:rsidR="002D5D32" w:rsidRDefault="002D5D32" w:rsidP="00E928D1">
            <w:pPr>
              <w:spacing w:after="0" w:line="240" w:lineRule="auto"/>
              <w:ind w:left="25"/>
              <w:jc w:val="both"/>
              <w:textAlignment w:val="baseline"/>
              <w:rPr>
                <w:rFonts w:cstheme="minorHAnsi"/>
                <w:color w:val="000000"/>
              </w:rPr>
            </w:pPr>
            <w:r w:rsidRPr="000B1BFC">
              <w:rPr>
                <w:rFonts w:cstheme="minorHAnsi"/>
                <w:color w:val="000000"/>
              </w:rPr>
              <w:t>Podsumowanie ćwiczenia to indywidualna refleksja uczestników nad tym jakie ze wskazanych sytuacji obserwują w swojej gminie</w:t>
            </w:r>
            <w:r>
              <w:rPr>
                <w:rFonts w:cstheme="minorHAnsi"/>
                <w:color w:val="000000"/>
              </w:rPr>
              <w:t xml:space="preserve"> i w swoim zachowaniu? </w:t>
            </w:r>
            <w:r w:rsidR="00E928D1">
              <w:rPr>
                <w:rFonts w:cstheme="minorHAnsi"/>
                <w:color w:val="000000"/>
              </w:rPr>
              <w:br/>
            </w:r>
            <w:r>
              <w:rPr>
                <w:rFonts w:cstheme="minorHAnsi"/>
                <w:color w:val="000000"/>
              </w:rPr>
              <w:t>Jak można zmienić te sytuację</w:t>
            </w:r>
          </w:p>
          <w:p w14:paraId="6630BBD3" w14:textId="55DEDFB1" w:rsidR="002D5D32" w:rsidRPr="002D5D32" w:rsidRDefault="002D5D32" w:rsidP="00FE59A2">
            <w:pPr>
              <w:pStyle w:val="Akapitzlist"/>
              <w:numPr>
                <w:ilvl w:val="0"/>
                <w:numId w:val="10"/>
              </w:numPr>
              <w:spacing w:after="0" w:line="240" w:lineRule="auto"/>
              <w:ind w:left="309" w:hanging="284"/>
              <w:jc w:val="both"/>
              <w:textAlignment w:val="baseline"/>
              <w:rPr>
                <w:rFonts w:cstheme="minorHAnsi"/>
                <w:color w:val="000000"/>
              </w:rPr>
            </w:pPr>
            <w:r w:rsidRPr="002D5D32">
              <w:rPr>
                <w:rFonts w:cstheme="minorHAnsi"/>
                <w:color w:val="000000"/>
              </w:rPr>
              <w:t xml:space="preserve">Ćwiczenie diagnostyczne "15 krzeseł"  </w:t>
            </w:r>
            <w:r w:rsidRPr="002D5D32">
              <w:rPr>
                <w:rFonts w:cstheme="minorHAnsi"/>
                <w:b/>
                <w:color w:val="000000"/>
              </w:rPr>
              <w:t>(</w:t>
            </w:r>
            <w:r w:rsidR="00FD3AAB">
              <w:rPr>
                <w:rFonts w:cstheme="minorHAnsi"/>
                <w:b/>
                <w:color w:val="000000"/>
              </w:rPr>
              <w:t>10</w:t>
            </w:r>
            <w:r w:rsidRPr="002D5D32">
              <w:rPr>
                <w:rFonts w:cstheme="minorHAnsi"/>
                <w:b/>
                <w:color w:val="000000"/>
              </w:rPr>
              <w:t xml:space="preserve"> min)</w:t>
            </w:r>
          </w:p>
          <w:p w14:paraId="76A26E02" w14:textId="499B69D8" w:rsidR="002D5D3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 xml:space="preserve">Cel </w:t>
            </w:r>
            <w:r w:rsidRPr="002D5D32">
              <w:rPr>
                <w:rFonts w:cstheme="minorHAnsi"/>
                <w:color w:val="000000"/>
                <w:u w:val="single"/>
              </w:rPr>
              <w:t>jawny</w:t>
            </w:r>
            <w:r w:rsidRPr="002D5D32">
              <w:rPr>
                <w:rFonts w:cstheme="minorHAnsi"/>
                <w:color w:val="000000"/>
              </w:rPr>
              <w:t xml:space="preserve"> ćwiczenia: </w:t>
            </w:r>
            <w:r>
              <w:rPr>
                <w:rFonts w:cstheme="minorHAnsi"/>
                <w:color w:val="000000"/>
              </w:rPr>
              <w:t xml:space="preserve">organizacja </w:t>
            </w:r>
            <w:r w:rsidRPr="002D5D32">
              <w:rPr>
                <w:rFonts w:cstheme="minorHAnsi"/>
                <w:color w:val="000000"/>
              </w:rPr>
              <w:t>sytuacj</w:t>
            </w:r>
            <w:r>
              <w:rPr>
                <w:rFonts w:cstheme="minorHAnsi"/>
                <w:color w:val="000000"/>
              </w:rPr>
              <w:t>i</w:t>
            </w:r>
            <w:r w:rsidRPr="002D5D32">
              <w:rPr>
                <w:rFonts w:cstheme="minorHAnsi"/>
                <w:color w:val="000000"/>
              </w:rPr>
              <w:t xml:space="preserve"> edukacyjn</w:t>
            </w:r>
            <w:r>
              <w:rPr>
                <w:rFonts w:cstheme="minorHAnsi"/>
                <w:color w:val="000000"/>
              </w:rPr>
              <w:t>ej</w:t>
            </w:r>
            <w:r w:rsidRPr="002D5D32">
              <w:rPr>
                <w:rFonts w:cstheme="minorHAnsi"/>
                <w:color w:val="000000"/>
              </w:rPr>
              <w:t>, w której uczestnicy doświadcz</w:t>
            </w:r>
            <w:r>
              <w:rPr>
                <w:rFonts w:cstheme="minorHAnsi"/>
                <w:color w:val="000000"/>
              </w:rPr>
              <w:t>ą</w:t>
            </w:r>
            <w:r w:rsidRPr="002D5D32">
              <w:rPr>
                <w:rFonts w:cstheme="minorHAnsi"/>
                <w:color w:val="000000"/>
              </w:rPr>
              <w:t xml:space="preserve"> swoich naturalnych nawyków związanych z realizacją interesów.</w:t>
            </w:r>
          </w:p>
          <w:p w14:paraId="50633331" w14:textId="7E50895E" w:rsidR="002D5D3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 xml:space="preserve">Cel </w:t>
            </w:r>
            <w:r w:rsidRPr="002D5D32">
              <w:rPr>
                <w:rFonts w:cstheme="minorHAnsi"/>
                <w:color w:val="000000"/>
                <w:u w:val="single"/>
              </w:rPr>
              <w:t>utajony</w:t>
            </w:r>
            <w:r w:rsidRPr="002D5D32">
              <w:rPr>
                <w:rFonts w:cstheme="minorHAnsi"/>
                <w:color w:val="000000"/>
              </w:rPr>
              <w:t xml:space="preserve"> ćwiczenia: </w:t>
            </w:r>
            <w:r>
              <w:rPr>
                <w:rFonts w:cstheme="minorHAnsi"/>
                <w:color w:val="000000"/>
              </w:rPr>
              <w:t xml:space="preserve">organizacja </w:t>
            </w:r>
            <w:r w:rsidRPr="002D5D32">
              <w:rPr>
                <w:rFonts w:cstheme="minorHAnsi"/>
                <w:color w:val="000000"/>
              </w:rPr>
              <w:t xml:space="preserve">sytuacji postrzeganej jako rywalizacyjna </w:t>
            </w:r>
            <w:r w:rsidR="000E69FF">
              <w:rPr>
                <w:rFonts w:cstheme="minorHAnsi"/>
                <w:color w:val="000000"/>
              </w:rPr>
              <w:t xml:space="preserve">- </w:t>
            </w:r>
            <w:r w:rsidRPr="002D5D32">
              <w:rPr>
                <w:rFonts w:cstheme="minorHAnsi"/>
                <w:color w:val="000000"/>
              </w:rPr>
              <w:t xml:space="preserve">ludzie przyjmują </w:t>
            </w:r>
            <w:r w:rsidR="000E69FF">
              <w:rPr>
                <w:rFonts w:cstheme="minorHAnsi"/>
                <w:color w:val="000000"/>
              </w:rPr>
              <w:t xml:space="preserve">wtedy </w:t>
            </w:r>
            <w:r w:rsidRPr="002D5D32">
              <w:rPr>
                <w:rFonts w:cstheme="minorHAnsi"/>
                <w:color w:val="000000"/>
              </w:rPr>
              <w:t>założenia prowadzące do wzajemnej</w:t>
            </w:r>
            <w:r w:rsidR="00E928D1">
              <w:rPr>
                <w:rFonts w:cstheme="minorHAnsi"/>
                <w:color w:val="000000"/>
              </w:rPr>
              <w:t xml:space="preserve"> </w:t>
            </w:r>
            <w:r w:rsidRPr="002D5D32">
              <w:rPr>
                <w:rFonts w:cstheme="minorHAnsi"/>
                <w:color w:val="000000"/>
              </w:rPr>
              <w:t>nieufnośc</w:t>
            </w:r>
            <w:r w:rsidR="00E928D1">
              <w:rPr>
                <w:rFonts w:cstheme="minorHAnsi"/>
                <w:color w:val="000000"/>
              </w:rPr>
              <w:t xml:space="preserve">i lub/i </w:t>
            </w:r>
            <w:r w:rsidRPr="002D5D32">
              <w:rPr>
                <w:rFonts w:cstheme="minorHAnsi"/>
                <w:color w:val="000000"/>
              </w:rPr>
              <w:t>konfliktu.</w:t>
            </w:r>
          </w:p>
          <w:p w14:paraId="08AFD15F" w14:textId="4D04DC55" w:rsidR="002D5D32" w:rsidRPr="002D5D32" w:rsidRDefault="000E69FF" w:rsidP="00E928D1">
            <w:pPr>
              <w:pStyle w:val="Akapitzlist"/>
              <w:spacing w:after="0" w:line="240" w:lineRule="auto"/>
              <w:ind w:left="25"/>
              <w:jc w:val="both"/>
              <w:textAlignment w:val="baseline"/>
              <w:rPr>
                <w:rFonts w:cstheme="minorHAnsi"/>
                <w:color w:val="000000"/>
              </w:rPr>
            </w:pPr>
            <w:r>
              <w:rPr>
                <w:rFonts w:cstheme="minorHAnsi"/>
                <w:color w:val="000000"/>
              </w:rPr>
              <w:t>Trener</w:t>
            </w:r>
            <w:r w:rsidR="002D5D32" w:rsidRPr="002D5D32">
              <w:rPr>
                <w:rFonts w:cstheme="minorHAnsi"/>
                <w:color w:val="000000"/>
              </w:rPr>
              <w:t xml:space="preserve"> </w:t>
            </w:r>
            <w:r>
              <w:rPr>
                <w:rFonts w:cstheme="minorHAnsi"/>
                <w:color w:val="000000"/>
              </w:rPr>
              <w:t>tworzy trzy grupy i przekazuje im instrukcję ćwiczenia</w:t>
            </w:r>
            <w:r w:rsidR="002D5D32" w:rsidRPr="002D5D32">
              <w:rPr>
                <w:rFonts w:cstheme="minorHAnsi"/>
                <w:color w:val="000000"/>
              </w:rPr>
              <w:t xml:space="preserve">. </w:t>
            </w:r>
            <w:r>
              <w:rPr>
                <w:rFonts w:cstheme="minorHAnsi"/>
                <w:color w:val="000000"/>
              </w:rPr>
              <w:t xml:space="preserve">Trener </w:t>
            </w:r>
            <w:r w:rsidR="002D5D32" w:rsidRPr="002D5D32">
              <w:rPr>
                <w:rFonts w:cstheme="minorHAnsi"/>
                <w:color w:val="000000"/>
              </w:rPr>
              <w:t>wcześniej przygotowuje stos 15 krzeseł na środku pomieszczenia. Uczestnicy nie mają świadomości ile krzeseł jest do dyspozycji - wiedzą tylko, że do wykonania ćwiczenia mogą korzystać jedynie z tych przygotowanych przez trenera.</w:t>
            </w:r>
          </w:p>
          <w:p w14:paraId="23EB8418" w14:textId="75E200DC" w:rsidR="00E251D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Każda z grup otrzymuje jedną instrukcję. Od tego momentu</w:t>
            </w:r>
            <w:r>
              <w:rPr>
                <w:rFonts w:cstheme="minorHAnsi"/>
                <w:color w:val="000000"/>
              </w:rPr>
              <w:t xml:space="preserve"> </w:t>
            </w:r>
            <w:r w:rsidRPr="002D5D32">
              <w:rPr>
                <w:rFonts w:cstheme="minorHAnsi"/>
                <w:color w:val="000000"/>
              </w:rPr>
              <w:t xml:space="preserve">zabronione jest komunikowanie werbalne </w:t>
            </w:r>
            <w:r w:rsidR="000E69FF" w:rsidRPr="000E69FF">
              <w:rPr>
                <w:rFonts w:cstheme="minorHAnsi"/>
                <w:color w:val="000000"/>
              </w:rPr>
              <w:t>oraz pokazywanie innym grupom swoich instrukcji</w:t>
            </w:r>
            <w:r w:rsidR="000E69FF">
              <w:rPr>
                <w:rFonts w:cstheme="minorHAnsi"/>
                <w:color w:val="000000"/>
              </w:rPr>
              <w:t>.</w:t>
            </w:r>
          </w:p>
          <w:p w14:paraId="3C9B6B3D" w14:textId="77777777"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 xml:space="preserve">Instrukcja dla poszczególnych grup: </w:t>
            </w:r>
          </w:p>
          <w:p w14:paraId="5FB58FCF" w14:textId="1805B139"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Grupa I</w:t>
            </w:r>
            <w:r>
              <w:rPr>
                <w:rFonts w:cstheme="minorHAnsi"/>
                <w:color w:val="000000"/>
              </w:rPr>
              <w:t xml:space="preserve"> - </w:t>
            </w:r>
            <w:r w:rsidRPr="000E69FF">
              <w:rPr>
                <w:rFonts w:cstheme="minorHAnsi"/>
                <w:color w:val="000000"/>
                <w:sz w:val="20"/>
              </w:rPr>
              <w:t>USTAWCIE CO NAJMNIEJ 5 KRZESEŁ W KSZTAŁCIE LITERY L.</w:t>
            </w:r>
          </w:p>
          <w:p w14:paraId="5E04DDA2" w14:textId="0131CB41"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Grupa II</w:t>
            </w:r>
            <w:r>
              <w:rPr>
                <w:rFonts w:cstheme="minorHAnsi"/>
                <w:color w:val="000000"/>
              </w:rPr>
              <w:t xml:space="preserve"> - </w:t>
            </w:r>
            <w:r w:rsidRPr="000E69FF">
              <w:rPr>
                <w:rFonts w:cstheme="minorHAnsi"/>
                <w:color w:val="000000"/>
                <w:sz w:val="20"/>
              </w:rPr>
              <w:t>USTAWIĆ CO NAJMNIEJ 9 KRZESEŁ W KSZTAŁCIE LITERY T.</w:t>
            </w:r>
          </w:p>
          <w:p w14:paraId="2DE76D7C" w14:textId="77777777" w:rsidR="00E251D2" w:rsidRDefault="000E69FF" w:rsidP="00E928D1">
            <w:pPr>
              <w:spacing w:after="0" w:line="240" w:lineRule="auto"/>
              <w:ind w:left="1018" w:hanging="1018"/>
              <w:jc w:val="both"/>
              <w:textAlignment w:val="baseline"/>
              <w:rPr>
                <w:rFonts w:cstheme="minorHAnsi"/>
                <w:color w:val="000000"/>
                <w:sz w:val="20"/>
              </w:rPr>
            </w:pPr>
            <w:r w:rsidRPr="000E69FF">
              <w:rPr>
                <w:rFonts w:cstheme="minorHAnsi"/>
                <w:color w:val="000000"/>
              </w:rPr>
              <w:t>Grupa III</w:t>
            </w:r>
            <w:r>
              <w:rPr>
                <w:rFonts w:cstheme="minorHAnsi"/>
                <w:color w:val="000000"/>
              </w:rPr>
              <w:t xml:space="preserve"> - </w:t>
            </w:r>
            <w:r w:rsidRPr="000E69FF">
              <w:rPr>
                <w:rFonts w:cstheme="minorHAnsi"/>
                <w:color w:val="000000"/>
                <w:sz w:val="20"/>
              </w:rPr>
              <w:t>WYKORZYSTUJĄC CO NAJMNIEJ 11 KRZESEŁ USTAWIĆ JE W SZEREGU, PAMIĘTAJĄC PRZY TYM, ŻE CO NAJMNIEJ 7 Z NICH MUSI LEŻEĆ.</w:t>
            </w:r>
          </w:p>
          <w:p w14:paraId="34256882" w14:textId="5630C873" w:rsidR="000E69FF" w:rsidRPr="000E69FF" w:rsidRDefault="000E69FF" w:rsidP="00E928D1">
            <w:pPr>
              <w:spacing w:after="0" w:line="240" w:lineRule="auto"/>
              <w:ind w:left="25" w:hanging="25"/>
              <w:jc w:val="both"/>
              <w:textAlignment w:val="baseline"/>
              <w:rPr>
                <w:rFonts w:cstheme="minorHAnsi"/>
                <w:color w:val="000000"/>
              </w:rPr>
            </w:pPr>
            <w:r>
              <w:rPr>
                <w:rFonts w:cstheme="minorHAnsi"/>
                <w:color w:val="000000"/>
              </w:rPr>
              <w:t xml:space="preserve">Na wykonanie zadania nie ma wyznaczonego limitu czasu. </w:t>
            </w:r>
            <w:r w:rsidRPr="000E69FF">
              <w:rPr>
                <w:rFonts w:cstheme="minorHAnsi"/>
                <w:color w:val="000000"/>
              </w:rPr>
              <w:t>Trener obserwuje z</w:t>
            </w:r>
            <w:r>
              <w:rPr>
                <w:rFonts w:cstheme="minorHAnsi"/>
                <w:color w:val="000000"/>
              </w:rPr>
              <w:t>achowania uczestników</w:t>
            </w:r>
            <w:r w:rsidRPr="000E69FF">
              <w:rPr>
                <w:rFonts w:cstheme="minorHAnsi"/>
                <w:color w:val="000000"/>
              </w:rPr>
              <w:t>. Żeby jednak każda z grup wykonała swoje zadanie, grupy muszą poszukać wspólnego rozwiązania, bowiem nie ma możliwości aby każda grupa wykonała swoje polecenie z dostępnych dla wszystkich krzeseł.</w:t>
            </w:r>
          </w:p>
          <w:p w14:paraId="1A271F9E" w14:textId="64609CE5" w:rsidR="000E69FF" w:rsidRPr="000E69FF" w:rsidRDefault="000E69FF" w:rsidP="00E928D1">
            <w:pPr>
              <w:spacing w:after="0" w:line="240" w:lineRule="auto"/>
              <w:ind w:left="25" w:hanging="25"/>
              <w:jc w:val="both"/>
              <w:textAlignment w:val="baseline"/>
              <w:rPr>
                <w:rFonts w:cstheme="minorHAnsi"/>
                <w:color w:val="000000"/>
              </w:rPr>
            </w:pPr>
            <w:r w:rsidRPr="000E69FF">
              <w:rPr>
                <w:rFonts w:cstheme="minorHAnsi"/>
                <w:color w:val="000000"/>
              </w:rPr>
              <w:t>Wykonanie zadania jest możliwe na kilka sposobów, pod warunkiem, że grupy połączą siły (</w:t>
            </w:r>
            <w:r>
              <w:rPr>
                <w:rFonts w:cstheme="minorHAnsi"/>
                <w:color w:val="000000"/>
              </w:rPr>
              <w:t>możliwość wykorzystania komunikacji</w:t>
            </w:r>
            <w:r w:rsidRPr="000E69FF">
              <w:rPr>
                <w:rFonts w:cstheme="minorHAnsi"/>
                <w:color w:val="000000"/>
              </w:rPr>
              <w:t xml:space="preserve"> niewerbaln</w:t>
            </w:r>
            <w:r>
              <w:rPr>
                <w:rFonts w:cstheme="minorHAnsi"/>
                <w:color w:val="000000"/>
              </w:rPr>
              <w:t>ej</w:t>
            </w:r>
            <w:r w:rsidRPr="000E69FF">
              <w:rPr>
                <w:rFonts w:cstheme="minorHAnsi"/>
                <w:color w:val="000000"/>
              </w:rPr>
              <w:t>).</w:t>
            </w:r>
          </w:p>
          <w:p w14:paraId="7D86C2F6" w14:textId="76586152"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Po zakończeniu ćwiczenia trener omawia jego przebieg</w:t>
            </w:r>
            <w:r>
              <w:rPr>
                <w:rFonts w:cstheme="minorHAnsi"/>
                <w:color w:val="000000"/>
              </w:rPr>
              <w:t>-</w:t>
            </w:r>
            <w:r w:rsidRPr="000E69FF">
              <w:rPr>
                <w:rFonts w:cstheme="minorHAnsi"/>
                <w:color w:val="000000"/>
              </w:rPr>
              <w:t xml:space="preserve">wywiad grupowy. Pytania do wywiadu: </w:t>
            </w:r>
          </w:p>
          <w:p w14:paraId="35F24177" w14:textId="0CD3C699"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 xml:space="preserve">ak wyglądało przygotowanie w grupach? Jakie pojawiały się pomysły </w:t>
            </w:r>
            <w:r w:rsidR="000E69FF">
              <w:rPr>
                <w:rFonts w:cstheme="minorHAnsi"/>
                <w:color w:val="000000"/>
              </w:rPr>
              <w:br/>
            </w:r>
            <w:r w:rsidR="000E69FF" w:rsidRPr="000E69FF">
              <w:rPr>
                <w:rFonts w:cstheme="minorHAnsi"/>
                <w:color w:val="000000"/>
              </w:rPr>
              <w:t>na realizację ćwiczenia?</w:t>
            </w:r>
          </w:p>
          <w:p w14:paraId="29C653DD" w14:textId="7792CF71"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lastRenderedPageBreak/>
              <w:t>k</w:t>
            </w:r>
            <w:r w:rsidR="000E69FF" w:rsidRPr="000E69FF">
              <w:rPr>
                <w:rFonts w:cstheme="minorHAnsi"/>
                <w:color w:val="000000"/>
              </w:rPr>
              <w:t xml:space="preserve">iedy nastąpił moment przełomowy? Co sprawiło, że uczestnicy wykonali </w:t>
            </w:r>
            <w:r>
              <w:rPr>
                <w:rFonts w:cstheme="minorHAnsi"/>
                <w:color w:val="000000"/>
              </w:rPr>
              <w:br/>
            </w:r>
            <w:r w:rsidR="000E69FF" w:rsidRPr="000E69FF">
              <w:rPr>
                <w:rFonts w:cstheme="minorHAnsi"/>
                <w:color w:val="000000"/>
              </w:rPr>
              <w:t>to zadanie?</w:t>
            </w:r>
          </w:p>
          <w:p w14:paraId="388C12C3" w14:textId="3B51330C"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akie założenia przyjmują ludzie w sytuacji postrzeganej jako rywalizacyjna?</w:t>
            </w:r>
          </w:p>
          <w:p w14:paraId="70B895A2" w14:textId="5512E77D"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c</w:t>
            </w:r>
            <w:r w:rsidR="000E69FF" w:rsidRPr="000E69FF">
              <w:rPr>
                <w:rFonts w:cstheme="minorHAnsi"/>
                <w:color w:val="000000"/>
              </w:rPr>
              <w:t>o pomaga przełamać założenia rywalizacyjne i przyjmować postawę partycypacyjną?</w:t>
            </w:r>
          </w:p>
          <w:p w14:paraId="706B25C4" w14:textId="1A76DC73"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 xml:space="preserve">ak zachowują się ludzie, kiedy mają poczucie wpływu na podejmowane decyzje? </w:t>
            </w:r>
          </w:p>
          <w:p w14:paraId="2109940F" w14:textId="3FC9C7C0" w:rsidR="000E69FF" w:rsidRDefault="000E69FF" w:rsidP="00E928D1">
            <w:pPr>
              <w:spacing w:after="0" w:line="240" w:lineRule="auto"/>
              <w:jc w:val="both"/>
              <w:textAlignment w:val="baseline"/>
              <w:rPr>
                <w:rFonts w:cstheme="minorHAnsi"/>
                <w:color w:val="000000"/>
              </w:rPr>
            </w:pPr>
            <w:r>
              <w:rPr>
                <w:rFonts w:cstheme="minorHAnsi"/>
                <w:color w:val="000000"/>
              </w:rPr>
              <w:t>Uwagi dodatkow</w:t>
            </w:r>
            <w:r w:rsidR="00644247">
              <w:rPr>
                <w:rFonts w:cstheme="minorHAnsi"/>
                <w:color w:val="000000"/>
              </w:rPr>
              <w:t xml:space="preserve">e </w:t>
            </w:r>
            <w:r>
              <w:rPr>
                <w:rFonts w:cstheme="minorHAnsi"/>
                <w:color w:val="000000"/>
              </w:rPr>
              <w:t>-</w:t>
            </w:r>
            <w:r w:rsidR="00644247">
              <w:rPr>
                <w:rFonts w:cstheme="minorHAnsi"/>
                <w:color w:val="000000"/>
              </w:rPr>
              <w:t xml:space="preserve"> </w:t>
            </w:r>
            <w:r>
              <w:rPr>
                <w:rFonts w:cstheme="minorHAnsi"/>
                <w:color w:val="000000"/>
              </w:rPr>
              <w:t xml:space="preserve">należy </w:t>
            </w:r>
            <w:r w:rsidRPr="000E69FF">
              <w:rPr>
                <w:rFonts w:cstheme="minorHAnsi"/>
                <w:color w:val="000000"/>
              </w:rPr>
              <w:t xml:space="preserve">podkreślić, </w:t>
            </w:r>
            <w:r>
              <w:rPr>
                <w:rFonts w:cstheme="minorHAnsi"/>
                <w:color w:val="000000"/>
              </w:rPr>
              <w:t>jakie</w:t>
            </w:r>
            <w:r w:rsidRPr="000E69FF">
              <w:rPr>
                <w:rFonts w:cstheme="minorHAnsi"/>
                <w:color w:val="000000"/>
              </w:rPr>
              <w:t xml:space="preserve"> postawy związane </w:t>
            </w:r>
            <w:r w:rsidR="00E928D1">
              <w:rPr>
                <w:rFonts w:cstheme="minorHAnsi"/>
                <w:color w:val="000000"/>
              </w:rPr>
              <w:br/>
            </w:r>
            <w:r w:rsidRPr="000E69FF">
              <w:rPr>
                <w:rFonts w:cstheme="minorHAnsi"/>
                <w:color w:val="000000"/>
              </w:rPr>
              <w:t>są z kompetencjami kluczowymi i utrzymywanie</w:t>
            </w:r>
            <w:r>
              <w:rPr>
                <w:rFonts w:cstheme="minorHAnsi"/>
                <w:color w:val="000000"/>
              </w:rPr>
              <w:t>m</w:t>
            </w:r>
            <w:r w:rsidRPr="000E69FF">
              <w:rPr>
                <w:rFonts w:cstheme="minorHAnsi"/>
                <w:color w:val="000000"/>
              </w:rPr>
              <w:t xml:space="preserve"> rywalizacyjnego środowiska </w:t>
            </w:r>
            <w:r>
              <w:rPr>
                <w:rFonts w:cstheme="minorHAnsi"/>
                <w:color w:val="000000"/>
              </w:rPr>
              <w:br/>
            </w:r>
            <w:r w:rsidRPr="000E69FF">
              <w:rPr>
                <w:rFonts w:cstheme="minorHAnsi"/>
                <w:color w:val="000000"/>
              </w:rPr>
              <w:t>w szkole</w:t>
            </w:r>
            <w:r>
              <w:rPr>
                <w:rFonts w:cstheme="minorHAnsi"/>
                <w:color w:val="000000"/>
              </w:rPr>
              <w:t>,</w:t>
            </w:r>
            <w:r w:rsidRPr="000E69FF">
              <w:rPr>
                <w:rFonts w:cstheme="minorHAnsi"/>
                <w:color w:val="000000"/>
              </w:rPr>
              <w:t xml:space="preserve"> </w:t>
            </w:r>
            <w:r>
              <w:rPr>
                <w:rFonts w:cstheme="minorHAnsi"/>
                <w:color w:val="000000"/>
              </w:rPr>
              <w:t>jakie</w:t>
            </w:r>
            <w:r w:rsidRPr="000E69FF">
              <w:rPr>
                <w:rFonts w:cstheme="minorHAnsi"/>
                <w:color w:val="000000"/>
              </w:rPr>
              <w:t xml:space="preserve"> postawy uniemożliwia kształtowanie właściwych postaw</w:t>
            </w:r>
            <w:r>
              <w:rPr>
                <w:rFonts w:cstheme="minorHAnsi"/>
                <w:color w:val="000000"/>
              </w:rPr>
              <w:t>, jakie</w:t>
            </w:r>
            <w:r w:rsidRPr="000E69FF">
              <w:rPr>
                <w:rFonts w:cstheme="minorHAnsi"/>
                <w:color w:val="000000"/>
              </w:rPr>
              <w:t xml:space="preserve"> postawy </w:t>
            </w:r>
            <w:r>
              <w:rPr>
                <w:rFonts w:cstheme="minorHAnsi"/>
                <w:color w:val="000000"/>
              </w:rPr>
              <w:t>pozwalają na</w:t>
            </w:r>
            <w:r w:rsidRPr="000E69FF">
              <w:rPr>
                <w:rFonts w:cstheme="minorHAnsi"/>
                <w:color w:val="000000"/>
              </w:rPr>
              <w:t xml:space="preserve"> kształtowanie właściwych postaw</w:t>
            </w:r>
          </w:p>
          <w:p w14:paraId="34F9F5A3" w14:textId="1B342176" w:rsidR="000E69FF" w:rsidRPr="000E69FF" w:rsidRDefault="000E69FF" w:rsidP="00FE59A2">
            <w:pPr>
              <w:pStyle w:val="Akapitzlist"/>
              <w:numPr>
                <w:ilvl w:val="0"/>
                <w:numId w:val="10"/>
              </w:numPr>
              <w:spacing w:after="0" w:line="240" w:lineRule="auto"/>
              <w:ind w:left="309" w:hanging="309"/>
              <w:jc w:val="both"/>
              <w:textAlignment w:val="baseline"/>
              <w:rPr>
                <w:rFonts w:cstheme="minorHAnsi"/>
                <w:color w:val="000000"/>
              </w:rPr>
            </w:pPr>
            <w:r w:rsidRPr="000E69FF">
              <w:rPr>
                <w:rFonts w:cstheme="minorHAnsi"/>
                <w:color w:val="000000"/>
              </w:rPr>
              <w:t xml:space="preserve">Ćwiczenie </w:t>
            </w:r>
            <w:r w:rsidR="00644247">
              <w:rPr>
                <w:rFonts w:cstheme="minorHAnsi"/>
                <w:color w:val="000000"/>
              </w:rPr>
              <w:t>z wykorzystaniem metody uszeregowania diamentowego</w:t>
            </w:r>
            <w:r w:rsidRPr="000E69FF">
              <w:rPr>
                <w:rFonts w:cstheme="minorHAnsi"/>
                <w:color w:val="000000"/>
              </w:rPr>
              <w:t xml:space="preserve"> </w:t>
            </w:r>
            <w:r w:rsidR="00644247" w:rsidRPr="00644247">
              <w:rPr>
                <w:rFonts w:cstheme="minorHAnsi"/>
                <w:b/>
                <w:color w:val="000000"/>
              </w:rPr>
              <w:t>(</w:t>
            </w:r>
            <w:r w:rsidR="00FD3AAB">
              <w:rPr>
                <w:rFonts w:cstheme="minorHAnsi"/>
                <w:b/>
                <w:color w:val="000000"/>
              </w:rPr>
              <w:t>1</w:t>
            </w:r>
            <w:r w:rsidRPr="00644247">
              <w:rPr>
                <w:rFonts w:cstheme="minorHAnsi"/>
                <w:b/>
                <w:color w:val="000000"/>
              </w:rPr>
              <w:t>0 min</w:t>
            </w:r>
            <w:r w:rsidR="00644247" w:rsidRPr="00644247">
              <w:rPr>
                <w:rFonts w:cstheme="minorHAnsi"/>
                <w:b/>
                <w:color w:val="000000"/>
              </w:rPr>
              <w:t>)</w:t>
            </w:r>
            <w:r w:rsidRPr="00644247">
              <w:rPr>
                <w:rFonts w:cstheme="minorHAnsi"/>
                <w:b/>
                <w:color w:val="000000"/>
              </w:rPr>
              <w:t>.</w:t>
            </w:r>
          </w:p>
          <w:p w14:paraId="74513552" w14:textId="51884A18" w:rsidR="000E69FF" w:rsidRPr="000E69FF" w:rsidRDefault="00644247" w:rsidP="00E928D1">
            <w:pPr>
              <w:pStyle w:val="Akapitzlist"/>
              <w:spacing w:after="0" w:line="240" w:lineRule="auto"/>
              <w:ind w:left="309" w:hanging="309"/>
              <w:jc w:val="both"/>
              <w:textAlignment w:val="baseline"/>
              <w:rPr>
                <w:rFonts w:cstheme="minorHAnsi"/>
                <w:color w:val="000000"/>
              </w:rPr>
            </w:pPr>
            <w:r>
              <w:rPr>
                <w:rFonts w:cstheme="minorHAnsi"/>
                <w:color w:val="000000"/>
              </w:rPr>
              <w:t>Pytanie-problem do rozwiązania:</w:t>
            </w:r>
            <w:r w:rsidR="00A273DD">
              <w:rPr>
                <w:rFonts w:cstheme="minorHAnsi"/>
                <w:color w:val="000000"/>
              </w:rPr>
              <w:t xml:space="preserve"> </w:t>
            </w:r>
            <w:r w:rsidR="000E69FF" w:rsidRPr="000E69FF">
              <w:rPr>
                <w:rFonts w:cstheme="minorHAnsi"/>
                <w:color w:val="000000"/>
              </w:rPr>
              <w:t xml:space="preserve">Czego potrzebujemy </w:t>
            </w:r>
            <w:r w:rsidR="000E69FF" w:rsidRPr="000B1BFC">
              <w:rPr>
                <w:rFonts w:cstheme="minorHAnsi"/>
                <w:color w:val="000000"/>
              </w:rPr>
              <w:t xml:space="preserve">w </w:t>
            </w:r>
            <w:r w:rsidR="00A273DD" w:rsidRPr="000B1BFC">
              <w:rPr>
                <w:rFonts w:cstheme="minorHAnsi"/>
                <w:color w:val="000000"/>
              </w:rPr>
              <w:t>naszej gminie</w:t>
            </w:r>
            <w:r w:rsidR="000E69FF" w:rsidRPr="000B1BFC">
              <w:rPr>
                <w:rFonts w:cstheme="minorHAnsi"/>
                <w:color w:val="000000"/>
              </w:rPr>
              <w:t>,</w:t>
            </w:r>
            <w:r w:rsidR="000E69FF" w:rsidRPr="000E69FF">
              <w:rPr>
                <w:rFonts w:cstheme="minorHAnsi"/>
                <w:color w:val="000000"/>
              </w:rPr>
              <w:t xml:space="preserve"> aby ludzie chcieli się</w:t>
            </w:r>
            <w:r w:rsidR="000E69FF">
              <w:rPr>
                <w:rFonts w:cstheme="minorHAnsi"/>
                <w:color w:val="000000"/>
              </w:rPr>
              <w:t xml:space="preserve"> </w:t>
            </w:r>
            <w:r w:rsidR="000E69FF" w:rsidRPr="000E69FF">
              <w:rPr>
                <w:rFonts w:cstheme="minorHAnsi"/>
                <w:color w:val="000000"/>
              </w:rPr>
              <w:t xml:space="preserve">włączać w tworzenie planu strategicznego/wspomagania szkół i placówek? </w:t>
            </w:r>
          </w:p>
          <w:p w14:paraId="1CF56A34" w14:textId="55CE898A" w:rsidR="00644247" w:rsidRDefault="00644247" w:rsidP="00E928D1">
            <w:pPr>
              <w:pStyle w:val="Akapitzlist"/>
              <w:spacing w:after="0" w:line="240" w:lineRule="auto"/>
              <w:ind w:left="309" w:hanging="309"/>
              <w:jc w:val="both"/>
              <w:textAlignment w:val="baseline"/>
              <w:rPr>
                <w:rFonts w:cstheme="minorHAnsi"/>
                <w:color w:val="000000"/>
              </w:rPr>
            </w:pPr>
            <w:r>
              <w:rPr>
                <w:rFonts w:cstheme="minorHAnsi"/>
                <w:color w:val="000000"/>
              </w:rPr>
              <w:t>Uczestnicy łączą się w 4-5 grup otrzymują od prowadzącego kwadratowe karteczki – 9 sztuk. Zadanie polega na wpisaniu na kartkach propozycji rozwiązania problemu – na każdej kartce jena propozycja. Następnym elementem jest uszeregowanie propozycji według schematu przedstawionego poniżej</w:t>
            </w:r>
          </w:p>
          <w:p w14:paraId="6761A032"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p>
          <w:p w14:paraId="274B8EC8"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p>
          <w:p w14:paraId="18B168B9"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color w:val="000000"/>
                <w:sz w:val="28"/>
              </w:rPr>
              <w:t></w:t>
            </w:r>
          </w:p>
          <w:p w14:paraId="690B416B"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p>
          <w:p w14:paraId="6FD99942"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p>
          <w:p w14:paraId="5895D4D3" w14:textId="646CD42B" w:rsidR="00644247" w:rsidRDefault="00644247" w:rsidP="00E928D1">
            <w:pPr>
              <w:pStyle w:val="Akapitzlist"/>
              <w:spacing w:after="0" w:line="240" w:lineRule="auto"/>
              <w:ind w:left="25" w:hanging="25"/>
              <w:jc w:val="both"/>
              <w:textAlignment w:val="baseline"/>
              <w:rPr>
                <w:rFonts w:cstheme="minorHAnsi"/>
                <w:color w:val="000000"/>
              </w:rPr>
            </w:pPr>
            <w:r>
              <w:rPr>
                <w:rFonts w:cstheme="minorHAnsi"/>
                <w:color w:val="000000"/>
              </w:rPr>
              <w:t xml:space="preserve">Trzy centralne miejsca zajmują „najlepsze” zdaniem grupy propozycje, a kolejne miejsca propozycje mniej istotne, aż do dwóch skrajnych- zdaniem grupy najmniej przydatnych. Uczestnicy przyklejają karteczki według schematu </w:t>
            </w:r>
            <w:r>
              <w:rPr>
                <w:rFonts w:cstheme="minorHAnsi"/>
                <w:color w:val="000000"/>
              </w:rPr>
              <w:br/>
              <w:t>na dużych kartkach, które trener umieszcza w widocznym dla wszystkich miejscu.</w:t>
            </w:r>
          </w:p>
          <w:p w14:paraId="66F148CA" w14:textId="69EC73A5" w:rsidR="000E69FF" w:rsidRDefault="00A273DD" w:rsidP="00E928D1">
            <w:pPr>
              <w:pStyle w:val="Akapitzlist"/>
              <w:spacing w:after="0" w:line="240" w:lineRule="auto"/>
              <w:ind w:left="0"/>
              <w:jc w:val="both"/>
              <w:textAlignment w:val="baseline"/>
              <w:rPr>
                <w:rFonts w:cstheme="minorHAnsi"/>
                <w:color w:val="000000"/>
                <w:highlight w:val="yellow"/>
              </w:rPr>
            </w:pPr>
            <w:r w:rsidRPr="00A273DD">
              <w:rPr>
                <w:rFonts w:cstheme="minorHAnsi"/>
                <w:color w:val="000000"/>
              </w:rPr>
              <w:lastRenderedPageBreak/>
              <w:t xml:space="preserve">W podsumowaniu </w:t>
            </w:r>
            <w:r>
              <w:rPr>
                <w:rFonts w:cstheme="minorHAnsi"/>
                <w:color w:val="000000"/>
              </w:rPr>
              <w:t xml:space="preserve">trener </w:t>
            </w:r>
            <w:r w:rsidRPr="00A273DD">
              <w:rPr>
                <w:rFonts w:cstheme="minorHAnsi"/>
                <w:color w:val="000000"/>
              </w:rPr>
              <w:t>nawiązując do wypracowanych przez uczestników czynników sprzyjających partycypacyjnej postawie</w:t>
            </w:r>
            <w:r>
              <w:rPr>
                <w:rFonts w:cstheme="minorHAnsi"/>
                <w:color w:val="000000"/>
              </w:rPr>
              <w:t xml:space="preserve"> wykorzystuje </w:t>
            </w:r>
            <w:r w:rsidRPr="00A273DD">
              <w:rPr>
                <w:rFonts w:cstheme="minorHAnsi"/>
                <w:color w:val="000000"/>
              </w:rPr>
              <w:t xml:space="preserve">koncepcję „cebuli współpracy” </w:t>
            </w:r>
            <w:r w:rsidRPr="004C197B">
              <w:rPr>
                <w:rFonts w:cstheme="minorHAnsi"/>
                <w:color w:val="000000"/>
              </w:rPr>
              <w:t>(</w:t>
            </w:r>
            <w:r w:rsidR="004C197B" w:rsidRPr="004C197B">
              <w:rPr>
                <w:rFonts w:cstheme="minorHAnsi"/>
                <w:b/>
                <w:color w:val="000000"/>
              </w:rPr>
              <w:t>MIII S3</w:t>
            </w:r>
            <w:r w:rsidR="004C197B" w:rsidRPr="004C197B">
              <w:rPr>
                <w:rFonts w:cstheme="minorHAnsi"/>
                <w:color w:val="000000"/>
              </w:rPr>
              <w:t xml:space="preserve"> – Koncepcja cebuli współpracy</w:t>
            </w:r>
            <w:r w:rsidRPr="004C197B">
              <w:rPr>
                <w:rFonts w:cstheme="minorHAnsi"/>
                <w:color w:val="000000"/>
              </w:rPr>
              <w:t>)</w:t>
            </w:r>
          </w:p>
          <w:p w14:paraId="0B01BFB4" w14:textId="66423FC9" w:rsidR="00A273DD" w:rsidRPr="00A13D87" w:rsidRDefault="00A13D87" w:rsidP="00E928D1">
            <w:pPr>
              <w:pStyle w:val="Akapitzlist"/>
              <w:spacing w:after="0" w:line="240" w:lineRule="auto"/>
              <w:ind w:left="0"/>
              <w:jc w:val="both"/>
              <w:textAlignment w:val="baseline"/>
              <w:rPr>
                <w:rFonts w:cstheme="minorHAnsi"/>
                <w:b/>
                <w:color w:val="000000"/>
              </w:rPr>
            </w:pPr>
            <w:r w:rsidRPr="00A13D87">
              <w:rPr>
                <w:rFonts w:cstheme="minorHAnsi"/>
                <w:b/>
                <w:color w:val="000000"/>
              </w:rPr>
              <w:t>PRZERWA</w:t>
            </w:r>
          </w:p>
          <w:p w14:paraId="11F0928E" w14:textId="77777777" w:rsidR="00A273DD" w:rsidRDefault="00A273DD" w:rsidP="00E928D1">
            <w:pPr>
              <w:pStyle w:val="Akapitzlist"/>
              <w:spacing w:after="0" w:line="240" w:lineRule="auto"/>
              <w:ind w:left="0"/>
              <w:jc w:val="both"/>
              <w:textAlignment w:val="baseline"/>
              <w:rPr>
                <w:rFonts w:cstheme="minorHAnsi"/>
                <w:b/>
                <w:color w:val="000000"/>
                <w:sz w:val="20"/>
              </w:rPr>
            </w:pPr>
            <w:r w:rsidRPr="00A273DD">
              <w:rPr>
                <w:rFonts w:cstheme="minorHAnsi"/>
                <w:b/>
                <w:color w:val="000000"/>
                <w:sz w:val="20"/>
              </w:rPr>
              <w:t>CZĘŚĆ II. SPOSOBY WŁĄCZANIA (PARTYCYPACJI) PRZEDSTAWICIELI ŚRODOWISKA LOKALNEGO W DIAGNOZOWANIE, PLANOWANIE, MONITOROWANIE I EWALUACJĘ PLANU STRATEGICZNEGO</w:t>
            </w:r>
          </w:p>
          <w:p w14:paraId="7FA027F5" w14:textId="36F3E3EE" w:rsidR="00A273DD" w:rsidRPr="00A273DD" w:rsidRDefault="00A273DD" w:rsidP="00FE59A2">
            <w:pPr>
              <w:pStyle w:val="Akapitzlist"/>
              <w:numPr>
                <w:ilvl w:val="0"/>
                <w:numId w:val="12"/>
              </w:numPr>
              <w:spacing w:after="0" w:line="240" w:lineRule="auto"/>
              <w:ind w:left="309" w:hanging="284"/>
              <w:jc w:val="both"/>
              <w:textAlignment w:val="baseline"/>
              <w:rPr>
                <w:rFonts w:cstheme="minorHAnsi"/>
                <w:color w:val="000000"/>
              </w:rPr>
            </w:pPr>
            <w:r>
              <w:rPr>
                <w:rFonts w:cstheme="minorHAnsi"/>
                <w:color w:val="000000"/>
              </w:rPr>
              <w:t>Dokończ zdanie</w:t>
            </w:r>
            <w:r w:rsidRPr="00A273DD">
              <w:rPr>
                <w:rFonts w:cstheme="minorHAnsi"/>
                <w:color w:val="000000"/>
              </w:rPr>
              <w:t xml:space="preserve"> </w:t>
            </w:r>
            <w:r w:rsidRPr="00276817">
              <w:rPr>
                <w:rFonts w:cstheme="minorHAnsi"/>
                <w:b/>
                <w:color w:val="000000"/>
              </w:rPr>
              <w:t>(5 min)</w:t>
            </w:r>
            <w:r w:rsidRPr="00A273DD">
              <w:rPr>
                <w:rFonts w:cstheme="minorHAnsi"/>
                <w:color w:val="000000"/>
              </w:rPr>
              <w:t>.</w:t>
            </w:r>
          </w:p>
          <w:p w14:paraId="3E29ECEC" w14:textId="081FF3C3" w:rsidR="00A273DD" w:rsidRPr="00A273DD" w:rsidRDefault="00A273DD" w:rsidP="00E928D1">
            <w:pPr>
              <w:pStyle w:val="Akapitzlist"/>
              <w:spacing w:after="0" w:line="240" w:lineRule="auto"/>
              <w:ind w:left="167" w:hanging="142"/>
              <w:jc w:val="both"/>
              <w:textAlignment w:val="baseline"/>
              <w:rPr>
                <w:rFonts w:cstheme="minorHAnsi"/>
                <w:color w:val="000000"/>
              </w:rPr>
            </w:pPr>
            <w:r w:rsidRPr="00A273DD">
              <w:rPr>
                <w:rFonts w:cstheme="minorHAnsi"/>
                <w:color w:val="000000"/>
              </w:rPr>
              <w:t xml:space="preserve">Trener </w:t>
            </w:r>
            <w:r>
              <w:rPr>
                <w:rFonts w:cstheme="minorHAnsi"/>
                <w:color w:val="000000"/>
              </w:rPr>
              <w:t>prosi uczestników o dokończenie zdania</w:t>
            </w:r>
            <w:r w:rsidRPr="00A273DD">
              <w:rPr>
                <w:rFonts w:cstheme="minorHAnsi"/>
                <w:color w:val="000000"/>
              </w:rPr>
              <w:t xml:space="preserve"> </w:t>
            </w:r>
          </w:p>
          <w:p w14:paraId="6972EA94" w14:textId="68448328" w:rsidR="00A273DD" w:rsidRPr="00E928D1" w:rsidRDefault="00A273DD" w:rsidP="00E928D1">
            <w:pPr>
              <w:pStyle w:val="Akapitzlist"/>
              <w:spacing w:after="0" w:line="240" w:lineRule="auto"/>
              <w:ind w:left="167" w:hanging="142"/>
              <w:jc w:val="both"/>
              <w:textAlignment w:val="baseline"/>
              <w:rPr>
                <w:rFonts w:cstheme="minorHAnsi"/>
                <w:i/>
                <w:color w:val="000000"/>
              </w:rPr>
            </w:pPr>
            <w:r w:rsidRPr="00E928D1">
              <w:rPr>
                <w:rFonts w:cstheme="minorHAnsi"/>
                <w:i/>
                <w:color w:val="000000"/>
              </w:rPr>
              <w:t>Na co miałeś wpływ w szkole do której uczęszczałeś (szkoła podstawowa, średnia)?</w:t>
            </w:r>
          </w:p>
          <w:p w14:paraId="789E2F97" w14:textId="2B0946C6" w:rsidR="00A273DD" w:rsidRPr="00A273DD" w:rsidRDefault="00A273DD" w:rsidP="00E928D1">
            <w:pPr>
              <w:pStyle w:val="Akapitzlist"/>
              <w:spacing w:after="0" w:line="240" w:lineRule="auto"/>
              <w:ind w:left="167" w:hanging="142"/>
              <w:jc w:val="both"/>
              <w:textAlignment w:val="baseline"/>
              <w:rPr>
                <w:rFonts w:cstheme="minorHAnsi"/>
                <w:color w:val="000000"/>
              </w:rPr>
            </w:pPr>
            <w:r w:rsidRPr="00A273DD">
              <w:rPr>
                <w:rFonts w:cstheme="minorHAnsi"/>
                <w:color w:val="000000"/>
              </w:rPr>
              <w:t>Na co mi</w:t>
            </w:r>
            <w:r>
              <w:rPr>
                <w:rFonts w:cstheme="minorHAnsi"/>
                <w:color w:val="000000"/>
              </w:rPr>
              <w:t>ałeś</w:t>
            </w:r>
            <w:r w:rsidRPr="00A273DD">
              <w:rPr>
                <w:rFonts w:cstheme="minorHAnsi"/>
                <w:color w:val="000000"/>
              </w:rPr>
              <w:t xml:space="preserve"> wpływ w </w:t>
            </w:r>
            <w:r w:rsidRPr="000B1BFC">
              <w:rPr>
                <w:rFonts w:cstheme="minorHAnsi"/>
                <w:color w:val="000000"/>
              </w:rPr>
              <w:t>swojej gminie</w:t>
            </w:r>
            <w:r w:rsidRPr="00A273DD">
              <w:rPr>
                <w:rFonts w:cstheme="minorHAnsi"/>
                <w:color w:val="000000"/>
              </w:rPr>
              <w:t xml:space="preserve"> </w:t>
            </w:r>
            <w:r w:rsidR="000B1BFC">
              <w:rPr>
                <w:rFonts w:cstheme="minorHAnsi"/>
                <w:color w:val="000000"/>
              </w:rPr>
              <w:t xml:space="preserve">miejskiej </w:t>
            </w:r>
            <w:r w:rsidRPr="00A273DD">
              <w:rPr>
                <w:rFonts w:cstheme="minorHAnsi"/>
                <w:color w:val="000000"/>
              </w:rPr>
              <w:t xml:space="preserve">zanim </w:t>
            </w:r>
            <w:r>
              <w:rPr>
                <w:rFonts w:cstheme="minorHAnsi"/>
                <w:color w:val="000000"/>
              </w:rPr>
              <w:t xml:space="preserve">zostałeś </w:t>
            </w:r>
            <w:r w:rsidRPr="00A273DD">
              <w:rPr>
                <w:rFonts w:cstheme="minorHAnsi"/>
                <w:color w:val="000000"/>
              </w:rPr>
              <w:t>zatrudni</w:t>
            </w:r>
            <w:r>
              <w:rPr>
                <w:rFonts w:cstheme="minorHAnsi"/>
                <w:color w:val="000000"/>
              </w:rPr>
              <w:t xml:space="preserve">ony </w:t>
            </w:r>
            <w:r w:rsidRPr="00A273DD">
              <w:rPr>
                <w:rFonts w:cstheme="minorHAnsi"/>
                <w:color w:val="000000"/>
              </w:rPr>
              <w:t>w jej szeregach?</w:t>
            </w:r>
          </w:p>
          <w:p w14:paraId="26836995" w14:textId="034F076F" w:rsidR="00A273DD" w:rsidRDefault="00A273DD" w:rsidP="00E928D1">
            <w:pPr>
              <w:pStyle w:val="Akapitzlist"/>
              <w:spacing w:after="0" w:line="240" w:lineRule="auto"/>
              <w:ind w:left="25"/>
              <w:jc w:val="both"/>
              <w:textAlignment w:val="baseline"/>
              <w:rPr>
                <w:rFonts w:cstheme="minorHAnsi"/>
                <w:color w:val="000000"/>
                <w:highlight w:val="yellow"/>
              </w:rPr>
            </w:pPr>
            <w:r>
              <w:rPr>
                <w:rFonts w:cstheme="minorHAnsi"/>
                <w:color w:val="000000"/>
              </w:rPr>
              <w:t xml:space="preserve">Dyskusja połączona z refleksją – trener </w:t>
            </w:r>
            <w:r w:rsidRPr="00A273DD">
              <w:rPr>
                <w:rFonts w:cstheme="minorHAnsi"/>
                <w:color w:val="000000"/>
              </w:rPr>
              <w:t xml:space="preserve">przechodzi do mini-wykładu i prezentuje uczestnikom podstawę prawną i kontekst procesu oraz odwołuje się do treści Preambuły </w:t>
            </w:r>
            <w:r w:rsidR="00E928D1">
              <w:rPr>
                <w:rFonts w:cstheme="minorHAnsi"/>
                <w:color w:val="000000"/>
              </w:rPr>
              <w:t>(</w:t>
            </w:r>
            <w:r w:rsidR="00E928D1" w:rsidRPr="00E928D1">
              <w:rPr>
                <w:rFonts w:cstheme="minorHAnsi"/>
                <w:b/>
                <w:color w:val="000000"/>
              </w:rPr>
              <w:t>MIII S3</w:t>
            </w:r>
            <w:r w:rsidR="00E928D1" w:rsidRPr="00E928D1">
              <w:rPr>
                <w:rFonts w:cstheme="minorHAnsi"/>
                <w:color w:val="000000"/>
              </w:rPr>
              <w:t xml:space="preserve"> – Rozwiązania prawne</w:t>
            </w:r>
            <w:r w:rsidR="00E928D1">
              <w:rPr>
                <w:rFonts w:cstheme="minorHAnsi"/>
                <w:color w:val="000000"/>
              </w:rPr>
              <w:t>).</w:t>
            </w:r>
            <w:r w:rsidRPr="00E928D1">
              <w:rPr>
                <w:rFonts w:cstheme="minorHAnsi"/>
                <w:color w:val="000000"/>
              </w:rPr>
              <w:t xml:space="preserve"> </w:t>
            </w:r>
          </w:p>
          <w:p w14:paraId="78BD0106" w14:textId="2A09D263" w:rsidR="00A273DD" w:rsidRPr="00A273DD" w:rsidRDefault="00A273DD" w:rsidP="00FE59A2">
            <w:pPr>
              <w:pStyle w:val="Akapitzlist"/>
              <w:numPr>
                <w:ilvl w:val="0"/>
                <w:numId w:val="12"/>
              </w:numPr>
              <w:spacing w:after="0" w:line="240" w:lineRule="auto"/>
              <w:ind w:left="309" w:hanging="284"/>
              <w:jc w:val="both"/>
              <w:textAlignment w:val="baseline"/>
              <w:rPr>
                <w:rFonts w:cstheme="minorHAnsi"/>
                <w:b/>
                <w:color w:val="000000"/>
              </w:rPr>
            </w:pPr>
            <w:r w:rsidRPr="00A273DD">
              <w:rPr>
                <w:rFonts w:cstheme="minorHAnsi"/>
                <w:color w:val="000000"/>
              </w:rPr>
              <w:t>Mini–wykład: podstaw</w:t>
            </w:r>
            <w:r>
              <w:rPr>
                <w:rFonts w:cstheme="minorHAnsi"/>
                <w:color w:val="000000"/>
              </w:rPr>
              <w:t>y</w:t>
            </w:r>
            <w:r w:rsidRPr="00A273DD">
              <w:rPr>
                <w:rFonts w:cstheme="minorHAnsi"/>
                <w:color w:val="000000"/>
              </w:rPr>
              <w:t xml:space="preserve"> prawn</w:t>
            </w:r>
            <w:r>
              <w:rPr>
                <w:rFonts w:cstheme="minorHAnsi"/>
                <w:color w:val="000000"/>
              </w:rPr>
              <w:t>e</w:t>
            </w:r>
            <w:r w:rsidRPr="00A273DD">
              <w:rPr>
                <w:rFonts w:cstheme="minorHAnsi"/>
                <w:color w:val="000000"/>
              </w:rPr>
              <w:t xml:space="preserve"> i kontekst procesu </w:t>
            </w:r>
            <w:r>
              <w:rPr>
                <w:rFonts w:cstheme="minorHAnsi"/>
                <w:color w:val="000000"/>
              </w:rPr>
              <w:t xml:space="preserve">+ dyskusja </w:t>
            </w:r>
            <w:r w:rsidRPr="00A273DD">
              <w:rPr>
                <w:rFonts w:cstheme="minorHAnsi"/>
                <w:b/>
                <w:color w:val="000000"/>
              </w:rPr>
              <w:t>(</w:t>
            </w:r>
            <w:r>
              <w:rPr>
                <w:rFonts w:cstheme="minorHAnsi"/>
                <w:b/>
                <w:color w:val="000000"/>
              </w:rPr>
              <w:t>1</w:t>
            </w:r>
            <w:r w:rsidR="00FD3AAB">
              <w:rPr>
                <w:rFonts w:cstheme="minorHAnsi"/>
                <w:b/>
                <w:color w:val="000000"/>
              </w:rPr>
              <w:t>0</w:t>
            </w:r>
            <w:r w:rsidRPr="00A273DD">
              <w:rPr>
                <w:rFonts w:cstheme="minorHAnsi"/>
                <w:b/>
                <w:color w:val="000000"/>
              </w:rPr>
              <w:t xml:space="preserve"> min). </w:t>
            </w:r>
          </w:p>
          <w:p w14:paraId="3CDDF33E" w14:textId="77777777" w:rsidR="00744070" w:rsidRPr="00744070" w:rsidRDefault="00744070" w:rsidP="00E928D1">
            <w:pPr>
              <w:pStyle w:val="Akapitzlist"/>
              <w:spacing w:after="0" w:line="240" w:lineRule="auto"/>
              <w:ind w:left="25"/>
              <w:jc w:val="both"/>
              <w:textAlignment w:val="baseline"/>
              <w:rPr>
                <w:rFonts w:cstheme="minorHAnsi"/>
                <w:color w:val="000000"/>
              </w:rPr>
            </w:pPr>
            <w:r w:rsidRPr="00744070">
              <w:rPr>
                <w:rFonts w:cstheme="minorHAnsi"/>
                <w:color w:val="000000"/>
              </w:rPr>
              <w:t xml:space="preserve">Po mini wykładzie, trener inicjuje dyskusję zadając uczestnikom pytanie: </w:t>
            </w:r>
          </w:p>
          <w:p w14:paraId="29C97661" w14:textId="36008991" w:rsidR="00744070" w:rsidRPr="00744070" w:rsidRDefault="00744070" w:rsidP="00E928D1">
            <w:pPr>
              <w:pStyle w:val="Akapitzlist"/>
              <w:spacing w:after="0" w:line="240" w:lineRule="auto"/>
              <w:ind w:left="25"/>
              <w:jc w:val="both"/>
              <w:textAlignment w:val="baseline"/>
              <w:rPr>
                <w:rFonts w:cstheme="minorHAnsi"/>
                <w:i/>
                <w:color w:val="000000"/>
              </w:rPr>
            </w:pPr>
            <w:r w:rsidRPr="00744070">
              <w:rPr>
                <w:rFonts w:cstheme="minorHAnsi"/>
                <w:i/>
                <w:color w:val="000000"/>
              </w:rPr>
              <w:t xml:space="preserve">Czego potrzebujemy w środowisku lokalnym, aby ludzie chcieli się włączać </w:t>
            </w:r>
            <w:r>
              <w:rPr>
                <w:rFonts w:cstheme="minorHAnsi"/>
                <w:i/>
                <w:color w:val="000000"/>
              </w:rPr>
              <w:br/>
            </w:r>
            <w:r w:rsidRPr="00744070">
              <w:rPr>
                <w:rFonts w:cstheme="minorHAnsi"/>
                <w:i/>
                <w:color w:val="000000"/>
              </w:rPr>
              <w:t xml:space="preserve">w tworzenie planu strategicznego/wspomagania szkół i placówek? </w:t>
            </w:r>
          </w:p>
          <w:p w14:paraId="1CC728C9" w14:textId="6AAEE163" w:rsidR="00A273DD" w:rsidRDefault="00744070" w:rsidP="00E928D1">
            <w:pPr>
              <w:pStyle w:val="Akapitzlist"/>
              <w:spacing w:after="0" w:line="240" w:lineRule="auto"/>
              <w:ind w:left="25"/>
              <w:jc w:val="both"/>
              <w:textAlignment w:val="baseline"/>
              <w:rPr>
                <w:rFonts w:cstheme="minorHAnsi"/>
                <w:color w:val="000000"/>
              </w:rPr>
            </w:pPr>
            <w:r w:rsidRPr="00744070">
              <w:rPr>
                <w:rFonts w:cstheme="minorHAnsi"/>
                <w:color w:val="000000"/>
              </w:rPr>
              <w:t xml:space="preserve">Trener zapisuje wnioski uczestników na flipcharcie, a następnie odwołuje się </w:t>
            </w:r>
            <w:r>
              <w:rPr>
                <w:rFonts w:cstheme="minorHAnsi"/>
                <w:color w:val="000000"/>
              </w:rPr>
              <w:br/>
            </w:r>
            <w:r w:rsidRPr="00744070">
              <w:rPr>
                <w:rFonts w:cstheme="minorHAnsi"/>
                <w:color w:val="000000"/>
              </w:rPr>
              <w:t>do nich w kolejnym mini-wykładzie</w:t>
            </w:r>
            <w:r>
              <w:rPr>
                <w:rFonts w:cstheme="minorHAnsi"/>
                <w:color w:val="000000"/>
              </w:rPr>
              <w:t>.</w:t>
            </w:r>
          </w:p>
          <w:p w14:paraId="28FAC8D7" w14:textId="121131F5" w:rsidR="00A13D87" w:rsidRPr="00A13D87" w:rsidRDefault="00A13D87" w:rsidP="00FE59A2">
            <w:pPr>
              <w:pStyle w:val="Akapitzlist"/>
              <w:numPr>
                <w:ilvl w:val="0"/>
                <w:numId w:val="12"/>
              </w:numPr>
              <w:spacing w:after="0" w:line="240" w:lineRule="auto"/>
              <w:ind w:left="309" w:hanging="284"/>
              <w:jc w:val="both"/>
              <w:textAlignment w:val="baseline"/>
              <w:rPr>
                <w:rFonts w:cstheme="minorHAnsi"/>
                <w:color w:val="000000"/>
              </w:rPr>
            </w:pPr>
            <w:r w:rsidRPr="00A13D87">
              <w:rPr>
                <w:rFonts w:cstheme="minorHAnsi"/>
                <w:color w:val="000000"/>
              </w:rPr>
              <w:t xml:space="preserve">Mini-wykład </w:t>
            </w:r>
            <w:r w:rsidRPr="00A13D87">
              <w:rPr>
                <w:rFonts w:cstheme="minorHAnsi"/>
                <w:b/>
                <w:color w:val="000000"/>
              </w:rPr>
              <w:t>(10 min)</w:t>
            </w:r>
          </w:p>
          <w:p w14:paraId="0CD9078F" w14:textId="4425F7C3" w:rsidR="00744070" w:rsidRPr="00A13D87" w:rsidRDefault="00A13D87" w:rsidP="00E928D1">
            <w:pPr>
              <w:pStyle w:val="Akapitzlist"/>
              <w:spacing w:after="0" w:line="240" w:lineRule="auto"/>
              <w:ind w:left="25"/>
              <w:jc w:val="both"/>
              <w:textAlignment w:val="baseline"/>
              <w:rPr>
                <w:rFonts w:cstheme="minorHAnsi"/>
                <w:color w:val="000000"/>
              </w:rPr>
            </w:pPr>
            <w:r w:rsidRPr="00A13D87">
              <w:rPr>
                <w:rFonts w:cstheme="minorHAnsi"/>
                <w:color w:val="000000"/>
              </w:rPr>
              <w:t xml:space="preserve">Trener </w:t>
            </w:r>
            <w:r>
              <w:rPr>
                <w:rFonts w:cstheme="minorHAnsi"/>
                <w:color w:val="000000"/>
              </w:rPr>
              <w:t>prezentuje uczestnikom</w:t>
            </w:r>
            <w:r w:rsidRPr="00A13D87">
              <w:rPr>
                <w:rFonts w:cstheme="minorHAnsi"/>
                <w:color w:val="000000"/>
              </w:rPr>
              <w:t xml:space="preserve"> </w:t>
            </w:r>
            <w:r>
              <w:rPr>
                <w:rFonts w:cstheme="minorHAnsi"/>
                <w:color w:val="000000"/>
              </w:rPr>
              <w:t>r</w:t>
            </w:r>
            <w:r w:rsidRPr="00A13D87">
              <w:rPr>
                <w:rFonts w:cstheme="minorHAnsi"/>
                <w:color w:val="000000"/>
              </w:rPr>
              <w:t xml:space="preserve">aport z badania partycypacji obywatelskiej </w:t>
            </w:r>
            <w:r>
              <w:rPr>
                <w:rFonts w:cstheme="minorHAnsi"/>
                <w:color w:val="000000"/>
              </w:rPr>
              <w:br/>
            </w:r>
            <w:r w:rsidRPr="00A13D87">
              <w:rPr>
                <w:rFonts w:cstheme="minorHAnsi"/>
                <w:color w:val="000000"/>
              </w:rPr>
              <w:t>we współtworzeniu lokalnej polityki oświatowej</w:t>
            </w:r>
            <w:r>
              <w:rPr>
                <w:rFonts w:cstheme="minorHAnsi"/>
                <w:color w:val="000000"/>
              </w:rPr>
              <w:t xml:space="preserve">. Trener prezentuje uczestnikom wnioski z badania </w:t>
            </w:r>
            <w:r w:rsidR="00E928D1" w:rsidRPr="00E928D1">
              <w:rPr>
                <w:rFonts w:cstheme="minorHAnsi"/>
                <w:color w:val="000000"/>
              </w:rPr>
              <w:t>(</w:t>
            </w:r>
            <w:r w:rsidR="00E928D1" w:rsidRPr="00E928D1">
              <w:rPr>
                <w:rFonts w:cstheme="minorHAnsi"/>
                <w:b/>
                <w:color w:val="000000"/>
              </w:rPr>
              <w:t>MIII S3</w:t>
            </w:r>
            <w:r w:rsidR="00E928D1" w:rsidRPr="00E928D1">
              <w:rPr>
                <w:rFonts w:cstheme="minorHAnsi"/>
                <w:color w:val="000000"/>
              </w:rPr>
              <w:t xml:space="preserve"> – Wnioski z badań</w:t>
            </w:r>
            <w:r w:rsidR="00E928D1">
              <w:rPr>
                <w:rFonts w:cstheme="minorHAnsi"/>
                <w:color w:val="000000"/>
              </w:rPr>
              <w:t>)</w:t>
            </w:r>
          </w:p>
          <w:p w14:paraId="315B8377" w14:textId="77777777" w:rsidR="00A273DD" w:rsidRDefault="00A13D87" w:rsidP="00E928D1">
            <w:pPr>
              <w:pStyle w:val="Akapitzlist"/>
              <w:spacing w:after="0" w:line="240" w:lineRule="auto"/>
              <w:ind w:left="25"/>
              <w:jc w:val="both"/>
              <w:textAlignment w:val="baseline"/>
              <w:rPr>
                <w:rFonts w:cstheme="minorHAnsi"/>
                <w:b/>
                <w:color w:val="000000"/>
              </w:rPr>
            </w:pPr>
            <w:r>
              <w:rPr>
                <w:rFonts w:cstheme="minorHAnsi"/>
                <w:b/>
                <w:color w:val="000000"/>
              </w:rPr>
              <w:t>PRZERWA</w:t>
            </w:r>
          </w:p>
          <w:p w14:paraId="5F0DC23E" w14:textId="0C7C3C7E" w:rsidR="00907D97" w:rsidRPr="00907D97" w:rsidRDefault="00907D97" w:rsidP="00FE59A2">
            <w:pPr>
              <w:pStyle w:val="Akapitzlist"/>
              <w:numPr>
                <w:ilvl w:val="0"/>
                <w:numId w:val="13"/>
              </w:numPr>
              <w:spacing w:after="0" w:line="240" w:lineRule="auto"/>
              <w:ind w:left="309" w:hanging="284"/>
              <w:jc w:val="both"/>
              <w:textAlignment w:val="baseline"/>
              <w:rPr>
                <w:rFonts w:cstheme="minorHAnsi"/>
                <w:color w:val="000000"/>
              </w:rPr>
            </w:pPr>
            <w:r w:rsidRPr="00907D97">
              <w:rPr>
                <w:rFonts w:cstheme="minorHAnsi"/>
                <w:color w:val="000000"/>
              </w:rPr>
              <w:t xml:space="preserve">Mini-wykład </w:t>
            </w:r>
            <w:r>
              <w:rPr>
                <w:rFonts w:cstheme="minorHAnsi"/>
                <w:color w:val="000000"/>
              </w:rPr>
              <w:t>–</w:t>
            </w:r>
            <w:r w:rsidRPr="00907D97">
              <w:rPr>
                <w:rFonts w:cstheme="minorHAnsi"/>
                <w:color w:val="000000"/>
              </w:rPr>
              <w:t xml:space="preserve"> model partycypacji  </w:t>
            </w:r>
            <w:r w:rsidRPr="00907D97">
              <w:rPr>
                <w:rFonts w:cstheme="minorHAnsi"/>
                <w:b/>
                <w:color w:val="000000"/>
              </w:rPr>
              <w:t>(</w:t>
            </w:r>
            <w:r w:rsidR="00FD3AAB">
              <w:rPr>
                <w:rFonts w:cstheme="minorHAnsi"/>
                <w:b/>
                <w:color w:val="000000"/>
              </w:rPr>
              <w:t>1</w:t>
            </w:r>
            <w:r w:rsidRPr="00907D97">
              <w:rPr>
                <w:rFonts w:cstheme="minorHAnsi"/>
                <w:b/>
                <w:color w:val="000000"/>
              </w:rPr>
              <w:t>0 min).</w:t>
            </w:r>
          </w:p>
          <w:p w14:paraId="4DE9E4D9" w14:textId="77777777" w:rsidR="00907D97" w:rsidRDefault="00907D97" w:rsidP="00E928D1">
            <w:pPr>
              <w:spacing w:after="0" w:line="240" w:lineRule="auto"/>
              <w:ind w:firstLine="25"/>
              <w:jc w:val="both"/>
              <w:textAlignment w:val="baseline"/>
              <w:rPr>
                <w:rFonts w:cstheme="minorHAnsi"/>
                <w:color w:val="000000"/>
              </w:rPr>
            </w:pPr>
            <w:r w:rsidRPr="00907D97">
              <w:rPr>
                <w:rFonts w:cstheme="minorHAnsi"/>
                <w:color w:val="000000"/>
              </w:rPr>
              <w:t xml:space="preserve">Modelu partycypacji wg </w:t>
            </w:r>
            <w:proofErr w:type="spellStart"/>
            <w:r w:rsidRPr="00907D97">
              <w:rPr>
                <w:rFonts w:cstheme="minorHAnsi"/>
                <w:color w:val="000000"/>
              </w:rPr>
              <w:t>Sherry</w:t>
            </w:r>
            <w:proofErr w:type="spellEnd"/>
            <w:r w:rsidRPr="00907D97">
              <w:rPr>
                <w:rFonts w:cstheme="minorHAnsi"/>
                <w:color w:val="000000"/>
              </w:rPr>
              <w:t xml:space="preserve"> R.  </w:t>
            </w:r>
            <w:proofErr w:type="spellStart"/>
            <w:r w:rsidRPr="00907D97">
              <w:rPr>
                <w:rFonts w:cstheme="minorHAnsi"/>
                <w:color w:val="000000"/>
              </w:rPr>
              <w:t>Arnstein</w:t>
            </w:r>
            <w:proofErr w:type="spellEnd"/>
            <w:r w:rsidRPr="00907D97">
              <w:rPr>
                <w:rFonts w:cstheme="minorHAnsi"/>
                <w:color w:val="000000"/>
              </w:rPr>
              <w:t xml:space="preserve"> (1969). </w:t>
            </w:r>
          </w:p>
          <w:p w14:paraId="452314D6" w14:textId="0DD37F9B" w:rsidR="00907D97" w:rsidRPr="00907D97" w:rsidRDefault="00907D97" w:rsidP="00E928D1">
            <w:pPr>
              <w:spacing w:after="0" w:line="240" w:lineRule="auto"/>
              <w:ind w:firstLine="25"/>
              <w:jc w:val="both"/>
              <w:textAlignment w:val="baseline"/>
              <w:rPr>
                <w:rFonts w:cstheme="minorHAnsi"/>
                <w:color w:val="000000"/>
              </w:rPr>
            </w:pPr>
            <w:r w:rsidRPr="00907D97">
              <w:rPr>
                <w:rFonts w:cstheme="minorHAnsi"/>
                <w:color w:val="000000"/>
              </w:rPr>
              <w:lastRenderedPageBreak/>
              <w:t xml:space="preserve">Mini wykład uwzględnia pojęcia partycypacji obywatelskiej, modele, metody </w:t>
            </w:r>
            <w:r>
              <w:rPr>
                <w:rFonts w:cstheme="minorHAnsi"/>
                <w:color w:val="000000"/>
              </w:rPr>
              <w:br/>
            </w:r>
            <w:r w:rsidRPr="00907D97">
              <w:rPr>
                <w:rFonts w:cstheme="minorHAnsi"/>
                <w:color w:val="000000"/>
              </w:rPr>
              <w:t xml:space="preserve">i zastosowanie, ze wskazaniem na komunikację jako narzędzie partycypacji  – </w:t>
            </w:r>
            <w:r w:rsidR="00E928D1" w:rsidRPr="00AB33AC">
              <w:rPr>
                <w:rFonts w:cstheme="minorHAnsi"/>
                <w:color w:val="000000"/>
              </w:rPr>
              <w:t>(</w:t>
            </w:r>
            <w:r w:rsidR="00E928D1" w:rsidRPr="00AB33AC">
              <w:rPr>
                <w:rFonts w:cstheme="minorHAnsi"/>
                <w:b/>
                <w:color w:val="000000"/>
              </w:rPr>
              <w:t>MIII S3</w:t>
            </w:r>
            <w:r w:rsidR="00A038E9" w:rsidRPr="00AB33AC">
              <w:rPr>
                <w:rFonts w:cstheme="minorHAnsi"/>
                <w:color w:val="000000"/>
              </w:rPr>
              <w:t xml:space="preserve"> </w:t>
            </w:r>
            <w:r w:rsidR="00AB33AC" w:rsidRPr="00AB33AC">
              <w:rPr>
                <w:rFonts w:cstheme="minorHAnsi"/>
                <w:color w:val="000000"/>
              </w:rPr>
              <w:t>– Partycypacja)</w:t>
            </w:r>
          </w:p>
          <w:p w14:paraId="6DE31D25" w14:textId="1CD46F87" w:rsidR="00907D97" w:rsidRPr="00907D97" w:rsidRDefault="000E48BA" w:rsidP="00FE59A2">
            <w:pPr>
              <w:pStyle w:val="Akapitzlist"/>
              <w:numPr>
                <w:ilvl w:val="0"/>
                <w:numId w:val="13"/>
              </w:numPr>
              <w:spacing w:after="0" w:line="240" w:lineRule="auto"/>
              <w:ind w:left="309" w:hanging="284"/>
              <w:jc w:val="both"/>
              <w:textAlignment w:val="baseline"/>
              <w:rPr>
                <w:rFonts w:cstheme="minorHAnsi"/>
                <w:color w:val="000000"/>
              </w:rPr>
            </w:pPr>
            <w:r>
              <w:rPr>
                <w:rFonts w:cstheme="minorHAnsi"/>
                <w:color w:val="000000"/>
              </w:rPr>
              <w:t>Wędrujące plakaty</w:t>
            </w:r>
            <w:r w:rsidR="00907D97" w:rsidRPr="00907D97">
              <w:rPr>
                <w:rFonts w:cstheme="minorHAnsi"/>
                <w:color w:val="000000"/>
              </w:rPr>
              <w:t xml:space="preserve"> </w:t>
            </w:r>
            <w:r w:rsidRPr="000E48BA">
              <w:rPr>
                <w:rFonts w:cstheme="minorHAnsi"/>
                <w:b/>
                <w:color w:val="000000"/>
              </w:rPr>
              <w:t>(</w:t>
            </w:r>
            <w:r w:rsidR="00FD3AAB">
              <w:rPr>
                <w:rFonts w:cstheme="minorHAnsi"/>
                <w:b/>
                <w:color w:val="000000"/>
              </w:rPr>
              <w:t>15</w:t>
            </w:r>
            <w:r w:rsidR="00907D97" w:rsidRPr="000E48BA">
              <w:rPr>
                <w:rFonts w:cstheme="minorHAnsi"/>
                <w:b/>
                <w:color w:val="000000"/>
              </w:rPr>
              <w:t xml:space="preserve"> min</w:t>
            </w:r>
            <w:r w:rsidRPr="000E48BA">
              <w:rPr>
                <w:rFonts w:cstheme="minorHAnsi"/>
                <w:b/>
                <w:color w:val="000000"/>
              </w:rPr>
              <w:t>)</w:t>
            </w:r>
            <w:r w:rsidR="00907D97" w:rsidRPr="000E48BA">
              <w:rPr>
                <w:rFonts w:cstheme="minorHAnsi"/>
                <w:b/>
                <w:color w:val="000000"/>
              </w:rPr>
              <w:t>.</w:t>
            </w:r>
          </w:p>
          <w:p w14:paraId="3CE2189E" w14:textId="420AF6B7" w:rsidR="00907D97" w:rsidRPr="00907D97" w:rsidRDefault="000E48BA" w:rsidP="00E928D1">
            <w:pPr>
              <w:spacing w:after="0" w:line="240" w:lineRule="auto"/>
              <w:ind w:firstLine="25"/>
              <w:jc w:val="both"/>
              <w:textAlignment w:val="baseline"/>
              <w:rPr>
                <w:rFonts w:cstheme="minorHAnsi"/>
                <w:color w:val="000000"/>
              </w:rPr>
            </w:pPr>
            <w:r>
              <w:rPr>
                <w:rFonts w:cstheme="minorHAnsi"/>
                <w:color w:val="000000"/>
              </w:rPr>
              <w:t>Cel ćwiczenia-</w:t>
            </w:r>
            <w:r w:rsidR="00907D97" w:rsidRPr="00907D97">
              <w:rPr>
                <w:rFonts w:cstheme="minorHAnsi"/>
                <w:color w:val="000000"/>
              </w:rPr>
              <w:t xml:space="preserve"> zaplanowaniu sposobu uspołeczniania określonego etapu procesu tworzenia i wdrażania planu (etapów: diagnozy, planowania, monitorowania oraz ewaluacji planu strategicznego), oraz przedstawienia propozycji udziału interesariuszy (kogo zaprosić).  </w:t>
            </w:r>
          </w:p>
          <w:p w14:paraId="457F594C" w14:textId="03C7BCC6" w:rsidR="00907D97" w:rsidRPr="00AB33AC" w:rsidRDefault="00907D97" w:rsidP="00E928D1">
            <w:pPr>
              <w:spacing w:after="0" w:line="240" w:lineRule="auto"/>
              <w:ind w:left="25"/>
              <w:jc w:val="both"/>
              <w:textAlignment w:val="baseline"/>
              <w:rPr>
                <w:rFonts w:cstheme="minorHAnsi"/>
                <w:color w:val="000000" w:themeColor="text1"/>
              </w:rPr>
            </w:pPr>
            <w:r w:rsidRPr="00907D97">
              <w:rPr>
                <w:rFonts w:cstheme="minorHAnsi"/>
                <w:color w:val="000000"/>
              </w:rPr>
              <w:t>Każda z grup pracuje nad jednym wskazanym etapem</w:t>
            </w:r>
            <w:r w:rsidR="000E48BA">
              <w:rPr>
                <w:rFonts w:cstheme="minorHAnsi"/>
                <w:color w:val="000000"/>
              </w:rPr>
              <w:t xml:space="preserve"> – otrzymuje od trenera plakat, na którym widniej nazwa etapu. Przez 10 minut każda z grup pracuje nad swoim tematem. Po upływie tego czasu następuje zmiana plakaty – grupy zgodnie z ruchem wskazówek zegara zmieniają swoje położenie i znajdują się teraz przy plakacie z kolejnym etapem planu – przez 5 minut dopisują do plakatu </w:t>
            </w:r>
            <w:r w:rsidR="000E48BA" w:rsidRPr="00AB33AC">
              <w:rPr>
                <w:rFonts w:cstheme="minorHAnsi"/>
                <w:color w:val="000000" w:themeColor="text1"/>
              </w:rPr>
              <w:t xml:space="preserve">swoje propozycje. Wędrując kolejno przez plakaty uczestnicy pracują nad wszystkimi etapami. </w:t>
            </w:r>
            <w:r w:rsidRPr="00AB33AC">
              <w:rPr>
                <w:rFonts w:cstheme="minorHAnsi"/>
                <w:color w:val="000000" w:themeColor="text1"/>
              </w:rPr>
              <w:t>Następnie uczestnicy prezentują na forum wypracowane propozycje, zaś trener ewentualnie uzupełnia wypowiedzi.</w:t>
            </w:r>
          </w:p>
          <w:p w14:paraId="24F693AB" w14:textId="24AC8F77" w:rsidR="00000643" w:rsidRPr="00AB33AC" w:rsidRDefault="000E48BA" w:rsidP="00FE59A2">
            <w:pPr>
              <w:pStyle w:val="Akapitzlist"/>
              <w:numPr>
                <w:ilvl w:val="0"/>
                <w:numId w:val="13"/>
              </w:numPr>
              <w:spacing w:after="0" w:line="240" w:lineRule="auto"/>
              <w:ind w:left="309" w:hanging="284"/>
              <w:jc w:val="both"/>
              <w:textAlignment w:val="baseline"/>
              <w:rPr>
                <w:rFonts w:cstheme="minorHAnsi"/>
                <w:color w:val="000000" w:themeColor="text1"/>
              </w:rPr>
            </w:pPr>
            <w:r w:rsidRPr="00AB33AC">
              <w:rPr>
                <w:rFonts w:cstheme="minorHAnsi"/>
                <w:color w:val="000000" w:themeColor="text1"/>
              </w:rPr>
              <w:t xml:space="preserve">Podsumowanie sesji </w:t>
            </w:r>
            <w:r w:rsidRPr="00AB33AC">
              <w:rPr>
                <w:rFonts w:cstheme="minorHAnsi"/>
                <w:b/>
                <w:color w:val="000000" w:themeColor="text1"/>
              </w:rPr>
              <w:t>(</w:t>
            </w:r>
            <w:r w:rsidR="00000643" w:rsidRPr="00AB33AC">
              <w:rPr>
                <w:rFonts w:cstheme="minorHAnsi"/>
                <w:b/>
                <w:color w:val="000000" w:themeColor="text1"/>
              </w:rPr>
              <w:t>1</w:t>
            </w:r>
            <w:r w:rsidR="00FD3AAB">
              <w:rPr>
                <w:rFonts w:cstheme="minorHAnsi"/>
                <w:b/>
                <w:color w:val="000000" w:themeColor="text1"/>
              </w:rPr>
              <w:t>0</w:t>
            </w:r>
            <w:r w:rsidRPr="00AB33AC">
              <w:rPr>
                <w:rFonts w:cstheme="minorHAnsi"/>
                <w:b/>
                <w:color w:val="000000" w:themeColor="text1"/>
              </w:rPr>
              <w:t xml:space="preserve"> min)</w:t>
            </w:r>
            <w:r w:rsidRPr="00AB33AC">
              <w:rPr>
                <w:rFonts w:cstheme="minorHAnsi"/>
                <w:color w:val="000000" w:themeColor="text1"/>
              </w:rPr>
              <w:t xml:space="preserve"> </w:t>
            </w:r>
          </w:p>
          <w:p w14:paraId="457A7285" w14:textId="6049CEE7" w:rsidR="00000643" w:rsidRPr="00AB33AC" w:rsidRDefault="00000643" w:rsidP="00E928D1">
            <w:pPr>
              <w:spacing w:after="0" w:line="240" w:lineRule="auto"/>
              <w:ind w:left="25"/>
              <w:jc w:val="both"/>
              <w:textAlignment w:val="baseline"/>
              <w:rPr>
                <w:rFonts w:cstheme="minorHAnsi"/>
                <w:color w:val="000000" w:themeColor="text1"/>
              </w:rPr>
            </w:pPr>
            <w:r w:rsidRPr="00AB33AC">
              <w:rPr>
                <w:rFonts w:cstheme="minorHAnsi"/>
                <w:color w:val="000000" w:themeColor="text1"/>
              </w:rPr>
              <w:t xml:space="preserve">Prezentacja filmu </w:t>
            </w:r>
            <w:r w:rsidR="000E48BA" w:rsidRPr="00AB33AC">
              <w:rPr>
                <w:rFonts w:cstheme="minorHAnsi"/>
                <w:color w:val="000000" w:themeColor="text1"/>
              </w:rPr>
              <w:t>obrazując</w:t>
            </w:r>
            <w:r w:rsidRPr="00AB33AC">
              <w:rPr>
                <w:rFonts w:cstheme="minorHAnsi"/>
                <w:color w:val="000000" w:themeColor="text1"/>
              </w:rPr>
              <w:t>ego</w:t>
            </w:r>
            <w:r w:rsidR="000E48BA" w:rsidRPr="00AB33AC">
              <w:rPr>
                <w:rFonts w:cstheme="minorHAnsi"/>
                <w:color w:val="000000" w:themeColor="text1"/>
              </w:rPr>
              <w:t xml:space="preserve"> efekt społeczny procesu uspołeczniania</w:t>
            </w:r>
            <w:r w:rsidRPr="00AB33AC">
              <w:rPr>
                <w:rFonts w:cstheme="minorHAnsi"/>
                <w:color w:val="000000" w:themeColor="text1"/>
              </w:rPr>
              <w:t xml:space="preserve"> - </w:t>
            </w:r>
            <w:r w:rsidR="000E48BA" w:rsidRPr="00AB33AC">
              <w:rPr>
                <w:rFonts w:cstheme="minorHAnsi"/>
                <w:color w:val="000000" w:themeColor="text1"/>
              </w:rPr>
              <w:t xml:space="preserve">film: „Jarocin – gmina szkół nie tylko publicznych. Cz. I”’ (15min 47s.). Link źródłowy: </w:t>
            </w:r>
            <w:hyperlink r:id="rId9" w:history="1">
              <w:r w:rsidRPr="00AB33AC">
                <w:rPr>
                  <w:rStyle w:val="Hipercze"/>
                  <w:rFonts w:cstheme="minorHAnsi"/>
                  <w:color w:val="000000" w:themeColor="text1"/>
                  <w:u w:val="none"/>
                </w:rPr>
                <w:t>https://www.youtube.com/watch?v=Q8Eut3eb2Rk&amp;list=PLSHIqPCSNDscHEf5-JEvJ4vGz00DdLSvv&amp;index=22</w:t>
              </w:r>
            </w:hyperlink>
            <w:r w:rsidR="000E48BA" w:rsidRPr="00AB33AC">
              <w:rPr>
                <w:rFonts w:cstheme="minorHAnsi"/>
                <w:color w:val="000000" w:themeColor="text1"/>
              </w:rPr>
              <w:t xml:space="preserve"> </w:t>
            </w:r>
          </w:p>
          <w:p w14:paraId="6C0D2B83" w14:textId="5D74FC24" w:rsidR="00000643" w:rsidRDefault="000E48BA" w:rsidP="00E928D1">
            <w:pPr>
              <w:spacing w:after="0" w:line="240" w:lineRule="auto"/>
              <w:ind w:left="25"/>
              <w:jc w:val="both"/>
              <w:textAlignment w:val="baseline"/>
              <w:rPr>
                <w:rFonts w:cstheme="minorHAnsi"/>
                <w:color w:val="000000"/>
              </w:rPr>
            </w:pPr>
            <w:r w:rsidRPr="00000643">
              <w:rPr>
                <w:rFonts w:cstheme="minorHAnsi"/>
                <w:color w:val="000000"/>
              </w:rPr>
              <w:t>Po obejrzeniu film</w:t>
            </w:r>
            <w:r w:rsidR="00000643">
              <w:rPr>
                <w:rFonts w:cstheme="minorHAnsi"/>
                <w:color w:val="000000"/>
              </w:rPr>
              <w:t>u</w:t>
            </w:r>
            <w:r w:rsidRPr="00000643">
              <w:rPr>
                <w:rFonts w:cstheme="minorHAnsi"/>
                <w:color w:val="000000"/>
              </w:rPr>
              <w:t xml:space="preserve"> uczestnicy odnoszą się do </w:t>
            </w:r>
            <w:r w:rsidR="00000643" w:rsidRPr="00000643">
              <w:rPr>
                <w:rFonts w:cstheme="minorHAnsi"/>
                <w:color w:val="000000"/>
              </w:rPr>
              <w:t>n</w:t>
            </w:r>
            <w:r w:rsidR="00000643">
              <w:rPr>
                <w:rFonts w:cstheme="minorHAnsi"/>
                <w:color w:val="000000"/>
              </w:rPr>
              <w:t>astępujących twierdzeń:</w:t>
            </w:r>
          </w:p>
          <w:p w14:paraId="0AA0EB22" w14:textId="41517CF7" w:rsidR="00000643" w:rsidRPr="00AB33AC" w:rsidRDefault="000E48BA" w:rsidP="00FE59A2">
            <w:pPr>
              <w:pStyle w:val="Akapitzlist"/>
              <w:numPr>
                <w:ilvl w:val="0"/>
                <w:numId w:val="15"/>
              </w:numPr>
              <w:spacing w:after="0" w:line="240" w:lineRule="auto"/>
              <w:jc w:val="both"/>
              <w:textAlignment w:val="baseline"/>
              <w:rPr>
                <w:rFonts w:cstheme="minorHAnsi"/>
                <w:i/>
                <w:color w:val="000000"/>
              </w:rPr>
            </w:pPr>
            <w:r w:rsidRPr="00AB33AC">
              <w:rPr>
                <w:rFonts w:cstheme="minorHAnsi"/>
                <w:i/>
                <w:color w:val="000000"/>
              </w:rPr>
              <w:t>co było ważne</w:t>
            </w:r>
            <w:r w:rsidR="00000643" w:rsidRPr="00AB33AC">
              <w:rPr>
                <w:rFonts w:cstheme="minorHAnsi"/>
                <w:i/>
                <w:color w:val="000000"/>
              </w:rPr>
              <w:t>?</w:t>
            </w:r>
            <w:r w:rsidRPr="00AB33AC">
              <w:rPr>
                <w:rFonts w:cstheme="minorHAnsi"/>
                <w:i/>
                <w:color w:val="000000"/>
              </w:rPr>
              <w:t xml:space="preserve"> </w:t>
            </w:r>
          </w:p>
          <w:p w14:paraId="6FE12EA6" w14:textId="6E5F4A99" w:rsidR="00000643" w:rsidRPr="00AB33AC" w:rsidRDefault="000E48BA" w:rsidP="00FE59A2">
            <w:pPr>
              <w:pStyle w:val="Akapitzlist"/>
              <w:numPr>
                <w:ilvl w:val="0"/>
                <w:numId w:val="15"/>
              </w:numPr>
              <w:spacing w:after="0" w:line="240" w:lineRule="auto"/>
              <w:jc w:val="both"/>
              <w:textAlignment w:val="baseline"/>
              <w:rPr>
                <w:rFonts w:cstheme="minorHAnsi"/>
                <w:i/>
                <w:color w:val="000000"/>
              </w:rPr>
            </w:pPr>
            <w:r w:rsidRPr="00AB33AC">
              <w:rPr>
                <w:rFonts w:cstheme="minorHAnsi"/>
                <w:i/>
                <w:color w:val="000000"/>
              </w:rPr>
              <w:t xml:space="preserve">co </w:t>
            </w:r>
            <w:r w:rsidR="00AB33AC" w:rsidRPr="00AB33AC">
              <w:rPr>
                <w:rFonts w:cstheme="minorHAnsi"/>
                <w:i/>
                <w:color w:val="000000"/>
              </w:rPr>
              <w:t>mnie</w:t>
            </w:r>
            <w:r w:rsidRPr="00AB33AC">
              <w:rPr>
                <w:rFonts w:cstheme="minorHAnsi"/>
                <w:i/>
                <w:color w:val="000000"/>
              </w:rPr>
              <w:t xml:space="preserve"> zainspirowało</w:t>
            </w:r>
            <w:r w:rsidR="00000643" w:rsidRPr="00AB33AC">
              <w:rPr>
                <w:rFonts w:cstheme="minorHAnsi"/>
                <w:i/>
                <w:color w:val="000000"/>
              </w:rPr>
              <w:t>?</w:t>
            </w:r>
          </w:p>
          <w:p w14:paraId="5D533486" w14:textId="77984BBB" w:rsidR="00907D97" w:rsidRPr="00000643" w:rsidRDefault="000E48BA" w:rsidP="00FE59A2">
            <w:pPr>
              <w:pStyle w:val="Akapitzlist"/>
              <w:numPr>
                <w:ilvl w:val="0"/>
                <w:numId w:val="15"/>
              </w:numPr>
              <w:spacing w:after="0" w:line="240" w:lineRule="auto"/>
              <w:jc w:val="both"/>
              <w:textAlignment w:val="baseline"/>
              <w:rPr>
                <w:rFonts w:cstheme="minorHAnsi"/>
                <w:color w:val="000000"/>
              </w:rPr>
            </w:pPr>
            <w:r w:rsidRPr="00AB33AC">
              <w:rPr>
                <w:rFonts w:cstheme="minorHAnsi"/>
                <w:i/>
                <w:color w:val="000000"/>
              </w:rPr>
              <w:t>co mog</w:t>
            </w:r>
            <w:r w:rsidR="00AB33AC" w:rsidRPr="00AB33AC">
              <w:rPr>
                <w:rFonts w:cstheme="minorHAnsi"/>
                <w:i/>
                <w:color w:val="000000"/>
              </w:rPr>
              <w:t>ę</w:t>
            </w:r>
            <w:r w:rsidRPr="00AB33AC">
              <w:rPr>
                <w:rFonts w:cstheme="minorHAnsi"/>
                <w:i/>
                <w:color w:val="000000"/>
              </w:rPr>
              <w:t xml:space="preserve"> zaadoptować do swo</w:t>
            </w:r>
            <w:r w:rsidR="00AB33AC" w:rsidRPr="00AB33AC">
              <w:rPr>
                <w:rFonts w:cstheme="minorHAnsi"/>
                <w:i/>
                <w:color w:val="000000"/>
              </w:rPr>
              <w:t>jego</w:t>
            </w:r>
            <w:r w:rsidRPr="00AB33AC">
              <w:rPr>
                <w:rFonts w:cstheme="minorHAnsi"/>
                <w:i/>
                <w:color w:val="000000"/>
              </w:rPr>
              <w:t xml:space="preserve"> samorząd</w:t>
            </w:r>
            <w:r w:rsidR="00AB33AC" w:rsidRPr="00AB33AC">
              <w:rPr>
                <w:rFonts w:cstheme="minorHAnsi"/>
                <w:i/>
                <w:color w:val="000000"/>
              </w:rPr>
              <w:t>u</w:t>
            </w:r>
            <w:r w:rsidR="00000643" w:rsidRPr="00AB33AC">
              <w:rPr>
                <w:rFonts w:cstheme="minorHAnsi"/>
                <w:i/>
                <w:color w:val="000000"/>
              </w:rPr>
              <w:t>?</w:t>
            </w:r>
          </w:p>
        </w:tc>
        <w:tc>
          <w:tcPr>
            <w:tcW w:w="1067" w:type="pct"/>
            <w:tcBorders>
              <w:top w:val="single" w:sz="4" w:space="0" w:color="auto"/>
              <w:left w:val="single" w:sz="4" w:space="0" w:color="auto"/>
              <w:bottom w:val="single" w:sz="4" w:space="0" w:color="auto"/>
              <w:right w:val="single" w:sz="4" w:space="0" w:color="auto"/>
            </w:tcBorders>
          </w:tcPr>
          <w:p w14:paraId="2FD5AC74" w14:textId="1AFBA72B" w:rsidR="00E251D2" w:rsidRDefault="00E251D2" w:rsidP="00E251D2">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E54E6C">
              <w:br/>
            </w:r>
            <w:r>
              <w:t>do mocowania, karteczki samoprzylepne, różnokolorowe karteczki, kredki.</w:t>
            </w:r>
          </w:p>
          <w:p w14:paraId="2163927F" w14:textId="7A75AB02" w:rsidR="000E69FF" w:rsidRDefault="000E69FF" w:rsidP="00E251D2">
            <w:pPr>
              <w:spacing w:after="0" w:line="240" w:lineRule="auto"/>
            </w:pPr>
            <w:r>
              <w:t xml:space="preserve">15 krzeseł do ćwiczenia (wykorzystanie krzeseł dostępnych na </w:t>
            </w:r>
            <w:proofErr w:type="spellStart"/>
            <w:r>
              <w:t>sal</w:t>
            </w:r>
            <w:proofErr w:type="spellEnd"/>
            <w:r>
              <w:t>)</w:t>
            </w:r>
            <w:r w:rsidR="00644247">
              <w:t xml:space="preserve">, </w:t>
            </w:r>
            <w:r w:rsidR="00644247">
              <w:rPr>
                <w:rFonts w:cstheme="minorHAnsi"/>
                <w:color w:val="000000"/>
              </w:rPr>
              <w:t xml:space="preserve">kwadratowe karteczki – 9 sztuk dla każdego </w:t>
            </w:r>
            <w:r w:rsidR="00644247">
              <w:rPr>
                <w:rFonts w:cstheme="minorHAnsi"/>
                <w:color w:val="000000"/>
              </w:rPr>
              <w:br/>
              <w:t>z 4-5 grup uczestników</w:t>
            </w:r>
          </w:p>
          <w:p w14:paraId="39FB6E41" w14:textId="77777777" w:rsidR="004C197B" w:rsidRDefault="004C197B" w:rsidP="00A13D87">
            <w:pPr>
              <w:spacing w:after="0" w:line="240" w:lineRule="auto"/>
              <w:rPr>
                <w:rFonts w:cstheme="minorHAnsi"/>
                <w:color w:val="000000"/>
                <w:highlight w:val="yellow"/>
              </w:rPr>
            </w:pPr>
            <w:r w:rsidRPr="004C197B">
              <w:rPr>
                <w:rFonts w:cstheme="minorHAnsi"/>
                <w:b/>
                <w:color w:val="000000"/>
              </w:rPr>
              <w:t>MIII S3</w:t>
            </w:r>
            <w:r w:rsidRPr="004C197B">
              <w:rPr>
                <w:rFonts w:cstheme="minorHAnsi"/>
                <w:color w:val="000000"/>
              </w:rPr>
              <w:t xml:space="preserve"> – Koncepcja cebuli współpracy</w:t>
            </w:r>
            <w:r w:rsidRPr="00A273DD">
              <w:rPr>
                <w:rFonts w:cstheme="minorHAnsi"/>
                <w:color w:val="000000"/>
                <w:highlight w:val="yellow"/>
              </w:rPr>
              <w:t xml:space="preserve"> </w:t>
            </w:r>
          </w:p>
          <w:p w14:paraId="6D573C9E" w14:textId="6C90EB9E" w:rsidR="004C197B" w:rsidRDefault="00E928D1" w:rsidP="00A13D87">
            <w:pPr>
              <w:spacing w:after="0" w:line="240" w:lineRule="auto"/>
              <w:rPr>
                <w:rFonts w:cstheme="minorHAnsi"/>
                <w:color w:val="000000"/>
              </w:rPr>
            </w:pPr>
            <w:r w:rsidRPr="00E928D1">
              <w:rPr>
                <w:rFonts w:cstheme="minorHAnsi"/>
                <w:b/>
                <w:color w:val="000000"/>
              </w:rPr>
              <w:t>MIII S3</w:t>
            </w:r>
            <w:r w:rsidRPr="00E928D1">
              <w:rPr>
                <w:rFonts w:cstheme="minorHAnsi"/>
                <w:color w:val="000000"/>
              </w:rPr>
              <w:t xml:space="preserve"> – Rozwiązania prawne</w:t>
            </w:r>
          </w:p>
          <w:p w14:paraId="0EABEF75" w14:textId="4F2B7BCC" w:rsidR="00E928D1" w:rsidRDefault="00E928D1" w:rsidP="00A13D87">
            <w:pPr>
              <w:spacing w:after="0" w:line="240" w:lineRule="auto"/>
              <w:rPr>
                <w:rFonts w:cstheme="minorHAnsi"/>
                <w:color w:val="000000"/>
              </w:rPr>
            </w:pPr>
            <w:r w:rsidRPr="00E928D1">
              <w:rPr>
                <w:rFonts w:cstheme="minorHAnsi"/>
                <w:b/>
                <w:color w:val="000000"/>
              </w:rPr>
              <w:t>MIII S3</w:t>
            </w:r>
            <w:r w:rsidRPr="00E928D1">
              <w:rPr>
                <w:rFonts w:cstheme="minorHAnsi"/>
                <w:color w:val="000000"/>
              </w:rPr>
              <w:t xml:space="preserve"> – Wnioski z badań</w:t>
            </w:r>
          </w:p>
          <w:p w14:paraId="43C1F5EF" w14:textId="2A9FE7A4" w:rsidR="00030165" w:rsidRDefault="00AB33AC" w:rsidP="00A13D87">
            <w:pPr>
              <w:spacing w:after="0" w:line="240" w:lineRule="auto"/>
              <w:rPr>
                <w:rFonts w:cstheme="minorHAnsi"/>
                <w:color w:val="000000"/>
                <w:highlight w:val="yellow"/>
              </w:rPr>
            </w:pPr>
            <w:r w:rsidRPr="00AB33AC">
              <w:rPr>
                <w:rFonts w:cstheme="minorHAnsi"/>
                <w:b/>
                <w:color w:val="000000"/>
              </w:rPr>
              <w:t>MIII S3</w:t>
            </w:r>
            <w:r w:rsidRPr="00AB33AC">
              <w:rPr>
                <w:rFonts w:cstheme="minorHAnsi"/>
                <w:color w:val="000000"/>
              </w:rPr>
              <w:t xml:space="preserve"> – Partycypacja</w:t>
            </w:r>
            <w:r>
              <w:rPr>
                <w:rFonts w:cstheme="minorHAnsi"/>
                <w:color w:val="000000"/>
                <w:highlight w:val="yellow"/>
              </w:rPr>
              <w:t xml:space="preserve"> </w:t>
            </w:r>
          </w:p>
          <w:p w14:paraId="04D8B549" w14:textId="77777777" w:rsidR="00A13D87" w:rsidRDefault="00A13D87" w:rsidP="00CF0F0D">
            <w:pPr>
              <w:spacing w:after="0" w:line="240" w:lineRule="auto"/>
              <w:rPr>
                <w:b/>
              </w:rPr>
            </w:pPr>
          </w:p>
          <w:p w14:paraId="28A50EE2" w14:textId="3CF357A1" w:rsidR="00CF0F0D" w:rsidRPr="00CF0F0D" w:rsidRDefault="00CF0F0D" w:rsidP="00CF0F0D">
            <w:pPr>
              <w:spacing w:after="0" w:line="240" w:lineRule="auto"/>
              <w:rPr>
                <w:rFonts w:eastAsia="Times New Roman" w:cstheme="minorHAnsi"/>
                <w:b/>
                <w:color w:val="000000" w:themeColor="text1"/>
                <w:lang w:eastAsia="pl-PL"/>
              </w:rPr>
            </w:pPr>
            <w:r w:rsidRPr="005A5F95">
              <w:rPr>
                <w:b/>
              </w:rPr>
              <w:lastRenderedPageBreak/>
              <w:t>Literatura/wykaz przydatnych materiałów/ stron internetowych:</w:t>
            </w:r>
          </w:p>
          <w:p w14:paraId="06B166B1" w14:textId="6158D9B6" w:rsidR="00CF0F0D" w:rsidRPr="00CF0F0D" w:rsidRDefault="00CF0F0D" w:rsidP="00CF0F0D">
            <w:pPr>
              <w:spacing w:after="0" w:line="240" w:lineRule="auto"/>
              <w:rPr>
                <w:sz w:val="20"/>
              </w:rPr>
            </w:pPr>
            <w:r w:rsidRPr="00CF0F0D">
              <w:rPr>
                <w:sz w:val="20"/>
              </w:rPr>
              <w:t xml:space="preserve">Przykłady dobrych praktyk samorządowych: </w:t>
            </w:r>
          </w:p>
          <w:p w14:paraId="5EBD435B" w14:textId="255023D4" w:rsidR="00CF0F0D" w:rsidRPr="00CF0F0D" w:rsidRDefault="00CF0F0D" w:rsidP="00CF0F0D">
            <w:pPr>
              <w:spacing w:after="0" w:line="240" w:lineRule="auto"/>
              <w:rPr>
                <w:sz w:val="20"/>
              </w:rPr>
            </w:pPr>
            <w:r w:rsidRPr="00CF0F0D">
              <w:rPr>
                <w:sz w:val="20"/>
              </w:rPr>
              <w:t xml:space="preserve">Filmy dla samorządowców - linki </w:t>
            </w:r>
            <w:r w:rsidR="002D5D32">
              <w:rPr>
                <w:sz w:val="20"/>
              </w:rPr>
              <w:br/>
            </w:r>
            <w:r w:rsidRPr="00CF0F0D">
              <w:rPr>
                <w:sz w:val="20"/>
              </w:rPr>
              <w:t xml:space="preserve">do filmów:   </w:t>
            </w:r>
          </w:p>
          <w:p w14:paraId="7CAE6B91" w14:textId="77777777" w:rsidR="00CF0F0D" w:rsidRPr="00CF0F0D" w:rsidRDefault="00CF0F0D" w:rsidP="00CF0F0D">
            <w:pPr>
              <w:spacing w:after="0" w:line="240" w:lineRule="auto"/>
              <w:rPr>
                <w:sz w:val="20"/>
              </w:rPr>
            </w:pPr>
            <w:r w:rsidRPr="00CF0F0D">
              <w:rPr>
                <w:sz w:val="20"/>
              </w:rPr>
              <w:t>https://www.youtube.com/watch?v=Q8Eut3eb2Rk&amp;list=PLSHIqPCSNDscHEf5-JEvJ4vGz00DdLSvv&amp;index=22  - Jarocin Cz. I.</w:t>
            </w:r>
          </w:p>
          <w:p w14:paraId="340100A0" w14:textId="77777777" w:rsidR="00CF0F0D" w:rsidRPr="00CF0F0D" w:rsidRDefault="00CF0F0D" w:rsidP="00CF0F0D">
            <w:pPr>
              <w:spacing w:after="0" w:line="240" w:lineRule="auto"/>
              <w:rPr>
                <w:sz w:val="20"/>
              </w:rPr>
            </w:pPr>
            <w:r w:rsidRPr="00CF0F0D">
              <w:rPr>
                <w:sz w:val="20"/>
              </w:rPr>
              <w:t xml:space="preserve">Długosz D., Wygnański J.J.,  Obywatele współdecydują. Przewodnik po partycypacji społecznej, Warszawa 2005 </w:t>
            </w:r>
          </w:p>
          <w:p w14:paraId="2581DB75" w14:textId="77777777" w:rsidR="00CF0F0D" w:rsidRPr="00CF0F0D" w:rsidRDefault="00CF0F0D" w:rsidP="00CF0F0D">
            <w:pPr>
              <w:spacing w:after="0" w:line="240" w:lineRule="auto"/>
              <w:rPr>
                <w:sz w:val="20"/>
              </w:rPr>
            </w:pPr>
            <w:r w:rsidRPr="00CF0F0D">
              <w:rPr>
                <w:sz w:val="20"/>
              </w:rPr>
              <w:t>https://docs.google.com/file/d/0B8b71MPLz94BNTRFNHZJYXQ3bzQ/edit</w:t>
            </w:r>
          </w:p>
          <w:p w14:paraId="01CCEF79" w14:textId="77777777" w:rsidR="00CF0F0D" w:rsidRPr="00CF0F0D" w:rsidRDefault="00CF0F0D" w:rsidP="00CF0F0D">
            <w:pPr>
              <w:spacing w:after="0" w:line="240" w:lineRule="auto"/>
              <w:rPr>
                <w:sz w:val="20"/>
              </w:rPr>
            </w:pPr>
            <w:r w:rsidRPr="00CF0F0D">
              <w:rPr>
                <w:sz w:val="20"/>
              </w:rPr>
              <w:t>Praca zbiorowa - Partycypacja a lokalna polityka oświatowa, ORE, Warszawa 2014, ISBN 978-83-62360-87-1</w:t>
            </w:r>
          </w:p>
          <w:p w14:paraId="2E0BB1E0" w14:textId="77777777" w:rsidR="00CF0F0D" w:rsidRPr="00CF0F0D" w:rsidRDefault="00CF0F0D" w:rsidP="00CF0F0D">
            <w:pPr>
              <w:spacing w:after="0" w:line="240" w:lineRule="auto"/>
              <w:rPr>
                <w:sz w:val="20"/>
              </w:rPr>
            </w:pPr>
            <w:r w:rsidRPr="00CF0F0D">
              <w:rPr>
                <w:sz w:val="20"/>
              </w:rPr>
              <w:t>Dziekoński O. (red.), Cele, granice, metody i koszty lokalnych konsultacji społecznych, Samorząd Terytorialny dla Polski Kancelaria Prezydenta RP, BFDP 33/2014 http://www.prezydent.pl/archiwum-bronislawa-komorowskiego/fdp/biuletyny-fdp/</w:t>
            </w:r>
          </w:p>
          <w:p w14:paraId="11B3ABB5" w14:textId="77777777" w:rsidR="00CF0F0D" w:rsidRPr="00CF0F0D" w:rsidRDefault="00CF0F0D" w:rsidP="00CF0F0D">
            <w:pPr>
              <w:spacing w:after="0" w:line="240" w:lineRule="auto"/>
              <w:rPr>
                <w:sz w:val="20"/>
              </w:rPr>
            </w:pPr>
            <w:r w:rsidRPr="00CF0F0D">
              <w:rPr>
                <w:sz w:val="20"/>
              </w:rPr>
              <w:t xml:space="preserve">Ferens A., </w:t>
            </w:r>
            <w:proofErr w:type="spellStart"/>
            <w:r w:rsidRPr="00CF0F0D">
              <w:rPr>
                <w:sz w:val="20"/>
              </w:rPr>
              <w:t>Kondas</w:t>
            </w:r>
            <w:proofErr w:type="spellEnd"/>
            <w:r w:rsidRPr="00CF0F0D">
              <w:rPr>
                <w:sz w:val="20"/>
              </w:rPr>
              <w:t xml:space="preserve"> R., Matysiak I., Rzeźnik G., </w:t>
            </w:r>
            <w:proofErr w:type="spellStart"/>
            <w:r w:rsidRPr="00CF0F0D">
              <w:rPr>
                <w:sz w:val="20"/>
              </w:rPr>
              <w:t>Szyrski</w:t>
            </w:r>
            <w:proofErr w:type="spellEnd"/>
            <w:r w:rsidRPr="00CF0F0D">
              <w:rPr>
                <w:sz w:val="20"/>
              </w:rPr>
              <w:t xml:space="preserve"> M., Jak prowadzić konsultacje społeczne w samorządach? Przewodnik dla </w:t>
            </w:r>
            <w:r w:rsidRPr="00CF0F0D">
              <w:rPr>
                <w:sz w:val="20"/>
              </w:rPr>
              <w:lastRenderedPageBreak/>
              <w:t xml:space="preserve">samorządów, FDRL, Warszawa 2010, ISBN 978-83-60760-69-7 </w:t>
            </w:r>
          </w:p>
          <w:p w14:paraId="5C12F07D" w14:textId="34CEF441" w:rsidR="00CF0F0D" w:rsidRDefault="00CF0F0D" w:rsidP="00CF0F0D">
            <w:pPr>
              <w:spacing w:after="0" w:line="240" w:lineRule="auto"/>
              <w:rPr>
                <w:b/>
              </w:rPr>
            </w:pPr>
            <w:r w:rsidRPr="00CF0F0D">
              <w:rPr>
                <w:sz w:val="20"/>
              </w:rPr>
              <w:t>Kostkiewicz R., Głazek S. Podróż dzieci z Łysin, Przyszłość zawodu nauczyciela, Leszno-Warszawa 2014, ISBN 978-83-940070-0-3</w:t>
            </w:r>
          </w:p>
        </w:tc>
      </w:tr>
    </w:tbl>
    <w:p w14:paraId="48B2FA0E" w14:textId="38E9E904" w:rsidR="00C079AF" w:rsidRDefault="00C079AF" w:rsidP="00624570">
      <w:pPr>
        <w:pStyle w:val="Bezodstpw"/>
      </w:pPr>
    </w:p>
    <w:p w14:paraId="009D1DC4" w14:textId="490DA9E1" w:rsidR="00C079AF" w:rsidRDefault="00C079AF" w:rsidP="00624570">
      <w:pPr>
        <w:pStyle w:val="Bezodstpw"/>
      </w:pPr>
    </w:p>
    <w:p w14:paraId="2C3AFFCC" w14:textId="27C1AE20" w:rsidR="000B1BFC" w:rsidRDefault="000B1BFC" w:rsidP="00624570">
      <w:pPr>
        <w:pStyle w:val="Bezodstpw"/>
      </w:pPr>
    </w:p>
    <w:p w14:paraId="4C41BE05" w14:textId="1506C801" w:rsidR="000B1BFC" w:rsidRDefault="000B1BFC" w:rsidP="00624570">
      <w:pPr>
        <w:pStyle w:val="Bezodstpw"/>
      </w:pPr>
    </w:p>
    <w:p w14:paraId="403380F1" w14:textId="2E42782D" w:rsidR="000B1BFC" w:rsidRDefault="000B1BFC" w:rsidP="00624570">
      <w:pPr>
        <w:pStyle w:val="Bezodstpw"/>
      </w:pPr>
    </w:p>
    <w:p w14:paraId="47092AA4" w14:textId="77777777" w:rsidR="000B1BFC" w:rsidRDefault="000B1BFC" w:rsidP="00624570">
      <w:pPr>
        <w:pStyle w:val="Bezodstpw"/>
      </w:pPr>
    </w:p>
    <w:tbl>
      <w:tblPr>
        <w:tblW w:w="571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2"/>
        <w:gridCol w:w="7511"/>
        <w:gridCol w:w="3359"/>
      </w:tblGrid>
      <w:tr w:rsidR="00624570" w14:paraId="4924C63D"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29757" w14:textId="6F2AC63E" w:rsidR="00624570" w:rsidRDefault="00624570" w:rsidP="00624570">
            <w:pPr>
              <w:spacing w:after="0" w:line="240" w:lineRule="auto"/>
              <w:jc w:val="center"/>
              <w:rPr>
                <w:rFonts w:eastAsia="Times New Roman" w:cstheme="minorHAnsi"/>
                <w:b/>
              </w:rPr>
            </w:pPr>
            <w:r w:rsidRPr="00BC36E6">
              <w:rPr>
                <w:rFonts w:eastAsia="Times New Roman" w:cstheme="minorHAnsi"/>
                <w:b/>
                <w:sz w:val="24"/>
              </w:rPr>
              <w:lastRenderedPageBreak/>
              <w:t xml:space="preserve">DZIEŃ </w:t>
            </w:r>
            <w:r>
              <w:rPr>
                <w:rFonts w:eastAsia="Times New Roman" w:cstheme="minorHAnsi"/>
                <w:b/>
                <w:sz w:val="24"/>
              </w:rPr>
              <w:t>DRUGI</w:t>
            </w:r>
          </w:p>
        </w:tc>
      </w:tr>
      <w:tr w:rsidR="00624570" w14:paraId="5D4341D1" w14:textId="77777777" w:rsidTr="00030165">
        <w:tc>
          <w:tcPr>
            <w:tcW w:w="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5DFA3" w14:textId="77777777" w:rsidR="00624570" w:rsidRDefault="00624570" w:rsidP="00624570">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14304" w14:textId="77777777" w:rsidR="00624570" w:rsidRDefault="00624570" w:rsidP="00624570">
            <w:pPr>
              <w:spacing w:after="0" w:line="240" w:lineRule="auto"/>
              <w:rPr>
                <w:rFonts w:eastAsia="Times New Roman" w:cstheme="minorHAnsi"/>
                <w:b/>
              </w:rPr>
            </w:pPr>
            <w:r>
              <w:rPr>
                <w:rFonts w:eastAsia="Times New Roman" w:cstheme="minorHAnsi"/>
                <w:b/>
              </w:rPr>
              <w:t>Cele szczegółowe sesji (efekty)</w:t>
            </w:r>
          </w:p>
        </w:tc>
        <w:tc>
          <w:tcPr>
            <w:tcW w:w="2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498EB" w14:textId="77777777" w:rsidR="00624570" w:rsidRDefault="00624570" w:rsidP="00624570">
            <w:pPr>
              <w:spacing w:after="0" w:line="240" w:lineRule="auto"/>
              <w:rPr>
                <w:rFonts w:eastAsia="Times New Roman" w:cstheme="minorHAnsi"/>
                <w:b/>
              </w:rPr>
            </w:pPr>
            <w:r>
              <w:rPr>
                <w:rFonts w:eastAsia="Times New Roman" w:cstheme="minorHAnsi"/>
                <w:b/>
              </w:rPr>
              <w:t>Przebieg zajęć: metody, formy pracy, aktywności uczestników</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B2626" w14:textId="77777777" w:rsidR="00624570" w:rsidRDefault="00624570" w:rsidP="00624570">
            <w:pPr>
              <w:spacing w:after="0" w:line="240" w:lineRule="auto"/>
              <w:rPr>
                <w:rFonts w:eastAsia="Times New Roman" w:cstheme="minorHAnsi"/>
                <w:b/>
              </w:rPr>
            </w:pPr>
            <w:r>
              <w:rPr>
                <w:rFonts w:eastAsia="Times New Roman" w:cstheme="minorHAnsi"/>
                <w:b/>
              </w:rPr>
              <w:t>Materiały pomocnicze, środki dydaktyczne</w:t>
            </w:r>
          </w:p>
        </w:tc>
      </w:tr>
      <w:tr w:rsidR="003F615D" w14:paraId="1432001E" w14:textId="77777777" w:rsidTr="00030165">
        <w:trPr>
          <w:trHeight w:val="1050"/>
        </w:trPr>
        <w:tc>
          <w:tcPr>
            <w:tcW w:w="501" w:type="pct"/>
            <w:tcBorders>
              <w:top w:val="single" w:sz="4" w:space="0" w:color="auto"/>
              <w:left w:val="single" w:sz="4" w:space="0" w:color="auto"/>
              <w:bottom w:val="single" w:sz="4" w:space="0" w:color="auto"/>
              <w:right w:val="single" w:sz="4" w:space="0" w:color="auto"/>
            </w:tcBorders>
          </w:tcPr>
          <w:p w14:paraId="19E4A364" w14:textId="674EC3E0" w:rsidR="003F615D" w:rsidRPr="00FD3AAB" w:rsidRDefault="003F615D" w:rsidP="00030165">
            <w:pPr>
              <w:pStyle w:val="Bezodstpw"/>
              <w:rPr>
                <w:b/>
              </w:rPr>
            </w:pPr>
            <w:r w:rsidRPr="00FD3AAB">
              <w:rPr>
                <w:b/>
              </w:rPr>
              <w:t xml:space="preserve">Sesja nr </w:t>
            </w:r>
            <w:r w:rsidR="00AB33AC" w:rsidRPr="00FD3AAB">
              <w:rPr>
                <w:b/>
              </w:rPr>
              <w:t>4</w:t>
            </w:r>
            <w:r w:rsidRPr="00FD3AAB">
              <w:rPr>
                <w:b/>
              </w:rPr>
              <w:t xml:space="preserve"> </w:t>
            </w:r>
          </w:p>
          <w:p w14:paraId="5F9020DE" w14:textId="6D911852" w:rsidR="00E54E6C" w:rsidRPr="00FD3AAB" w:rsidRDefault="00E54E6C" w:rsidP="00030165">
            <w:pPr>
              <w:pStyle w:val="Bezodstpw"/>
              <w:rPr>
                <w:sz w:val="20"/>
              </w:rPr>
            </w:pPr>
            <w:r w:rsidRPr="00FD3AAB">
              <w:rPr>
                <w:sz w:val="20"/>
              </w:rPr>
              <w:t>Dyrektor gospodarzem procesu wspomagania</w:t>
            </w:r>
          </w:p>
          <w:p w14:paraId="4D2CB077" w14:textId="304D6774" w:rsidR="003F615D" w:rsidRDefault="00E24ECF" w:rsidP="00030165">
            <w:pPr>
              <w:spacing w:after="0" w:line="240" w:lineRule="auto"/>
              <w:rPr>
                <w:rFonts w:eastAsia="Times New Roman" w:cstheme="minorHAnsi"/>
              </w:rPr>
            </w:pPr>
            <w:r>
              <w:t>4</w:t>
            </w:r>
            <w:r w:rsidR="003F615D">
              <w:t xml:space="preserve"> godz. </w:t>
            </w:r>
            <w:proofErr w:type="spellStart"/>
            <w:r w:rsidR="003F615D">
              <w:t>dyd</w:t>
            </w:r>
            <w:proofErr w:type="spellEnd"/>
            <w:r w:rsidR="003F615D">
              <w:t xml:space="preserve">. </w:t>
            </w:r>
            <w:r w:rsidR="003F615D" w:rsidRPr="00DF0E60">
              <w:rPr>
                <w:b/>
              </w:rPr>
              <w:t>(</w:t>
            </w:r>
            <w:r w:rsidR="00030165" w:rsidRPr="00DF0E60">
              <w:rPr>
                <w:b/>
              </w:rPr>
              <w:t>180</w:t>
            </w:r>
            <w:r w:rsidR="003F615D" w:rsidRPr="00DF0E60">
              <w:rPr>
                <w:b/>
              </w:rPr>
              <w:t xml:space="preserve"> minut)</w:t>
            </w:r>
          </w:p>
        </w:tc>
        <w:tc>
          <w:tcPr>
            <w:tcW w:w="1004" w:type="pct"/>
            <w:tcBorders>
              <w:top w:val="single" w:sz="4" w:space="0" w:color="auto"/>
              <w:left w:val="single" w:sz="4" w:space="0" w:color="auto"/>
              <w:bottom w:val="single" w:sz="4" w:space="0" w:color="auto"/>
              <w:right w:val="single" w:sz="4" w:space="0" w:color="auto"/>
            </w:tcBorders>
            <w:vAlign w:val="center"/>
          </w:tcPr>
          <w:p w14:paraId="40FCF698" w14:textId="77777777" w:rsidR="003F615D" w:rsidRPr="00275A64" w:rsidRDefault="003F615D" w:rsidP="008338C4">
            <w:pPr>
              <w:pStyle w:val="Bezodstpw"/>
            </w:pPr>
            <w:r w:rsidRPr="00275A64">
              <w:t>Uczestnik</w:t>
            </w:r>
          </w:p>
          <w:p w14:paraId="6E493AEC" w14:textId="77777777" w:rsidR="00030165" w:rsidRPr="00030165"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określa cechy „szkoły dobrze zarządzanej”;</w:t>
            </w:r>
          </w:p>
          <w:p w14:paraId="6F872B65" w14:textId="77777777" w:rsidR="00583659" w:rsidRDefault="00030165" w:rsidP="00583659">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definiuje podmiotowość, autonomię szkoły</w:t>
            </w:r>
          </w:p>
          <w:p w14:paraId="0A665F62" w14:textId="3E6EE16D" w:rsidR="00030165" w:rsidRPr="00583659" w:rsidRDefault="00583659" w:rsidP="00FE59A2">
            <w:pPr>
              <w:pStyle w:val="Akapitzlist"/>
              <w:numPr>
                <w:ilvl w:val="0"/>
                <w:numId w:val="19"/>
              </w:numPr>
              <w:spacing w:after="0" w:line="240" w:lineRule="auto"/>
              <w:ind w:left="325" w:hanging="325"/>
              <w:rPr>
                <w:rFonts w:eastAsia="Times New Roman" w:cstheme="minorHAnsi"/>
              </w:rPr>
            </w:pPr>
            <w:r>
              <w:rPr>
                <w:rFonts w:eastAsia="Times New Roman" w:cstheme="minorHAnsi"/>
              </w:rPr>
              <w:t xml:space="preserve">charakteryzuje </w:t>
            </w:r>
            <w:r w:rsidR="00030165" w:rsidRPr="00583659">
              <w:rPr>
                <w:rFonts w:eastAsia="Times New Roman" w:cstheme="minorHAnsi"/>
              </w:rPr>
              <w:t xml:space="preserve">kluczową rolę dyrektora </w:t>
            </w:r>
            <w:r>
              <w:rPr>
                <w:rFonts w:eastAsia="Times New Roman" w:cstheme="minorHAnsi"/>
              </w:rPr>
              <w:br/>
            </w:r>
            <w:r w:rsidR="00030165" w:rsidRPr="00583659">
              <w:rPr>
                <w:rFonts w:eastAsia="Times New Roman" w:cstheme="minorHAnsi"/>
              </w:rPr>
              <w:t>w procesowym wspomaganiu;</w:t>
            </w:r>
          </w:p>
          <w:p w14:paraId="1465D898" w14:textId="24F5C367" w:rsidR="00030165" w:rsidRPr="00030165"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r>
            <w:r w:rsidR="00583659">
              <w:rPr>
                <w:rFonts w:eastAsia="Times New Roman" w:cstheme="minorHAnsi"/>
              </w:rPr>
              <w:t>nabywa świadomość</w:t>
            </w:r>
            <w:r w:rsidRPr="00030165">
              <w:rPr>
                <w:rFonts w:eastAsia="Times New Roman" w:cstheme="minorHAnsi"/>
              </w:rPr>
              <w:t xml:space="preserve"> </w:t>
            </w:r>
            <w:r w:rsidR="00583659">
              <w:rPr>
                <w:rFonts w:eastAsia="Times New Roman" w:cstheme="minorHAnsi"/>
              </w:rPr>
              <w:br/>
            </w:r>
            <w:r w:rsidRPr="00030165">
              <w:rPr>
                <w:rFonts w:eastAsia="Times New Roman" w:cstheme="minorHAnsi"/>
              </w:rPr>
              <w:t xml:space="preserve">na czym polega budowanie jakości pracy szkoły/placówki </w:t>
            </w:r>
            <w:r w:rsidR="00583659">
              <w:rPr>
                <w:rFonts w:eastAsia="Times New Roman" w:cstheme="minorHAnsi"/>
              </w:rPr>
              <w:br/>
            </w:r>
            <w:r w:rsidRPr="00030165">
              <w:rPr>
                <w:rFonts w:eastAsia="Times New Roman" w:cstheme="minorHAnsi"/>
              </w:rPr>
              <w:t>w kontekście wybranych wymagań państwa;</w:t>
            </w:r>
          </w:p>
          <w:p w14:paraId="2232F638" w14:textId="041112FB" w:rsidR="00030165" w:rsidRPr="00030165"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 xml:space="preserve">uświadamia sobie odpowiedzialność JST </w:t>
            </w:r>
            <w:r w:rsidR="00E24ECF">
              <w:rPr>
                <w:rFonts w:eastAsia="Times New Roman" w:cstheme="minorHAnsi"/>
              </w:rPr>
              <w:br/>
            </w:r>
            <w:r w:rsidRPr="00030165">
              <w:rPr>
                <w:rFonts w:eastAsia="Times New Roman" w:cstheme="minorHAnsi"/>
              </w:rPr>
              <w:t>za jakość lokalnej edukacji;</w:t>
            </w:r>
          </w:p>
          <w:p w14:paraId="467AAE48" w14:textId="6F67F60F" w:rsidR="003F615D" w:rsidRDefault="00030165" w:rsidP="00030165">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r>
            <w:r w:rsidR="00583659">
              <w:rPr>
                <w:rFonts w:eastAsia="Times New Roman" w:cstheme="minorHAnsi"/>
              </w:rPr>
              <w:t>analizuje</w:t>
            </w:r>
            <w:r w:rsidRPr="00030165">
              <w:rPr>
                <w:rFonts w:eastAsia="Times New Roman" w:cstheme="minorHAnsi"/>
              </w:rPr>
              <w:t xml:space="preserve"> czynniki wzmacniające i utrudniające budowanie jakości pracy szkół/placówek wynikające ze współpracy przedstawicieli JST </w:t>
            </w:r>
            <w:r w:rsidR="008D2FD9">
              <w:rPr>
                <w:rFonts w:eastAsia="Times New Roman" w:cstheme="minorHAnsi"/>
              </w:rPr>
              <w:br/>
            </w:r>
            <w:r w:rsidRPr="00030165">
              <w:rPr>
                <w:rFonts w:eastAsia="Times New Roman" w:cstheme="minorHAnsi"/>
              </w:rPr>
              <w:t>z dyrektorami.</w:t>
            </w:r>
          </w:p>
        </w:tc>
        <w:tc>
          <w:tcPr>
            <w:tcW w:w="2415" w:type="pct"/>
            <w:tcBorders>
              <w:top w:val="single" w:sz="4" w:space="0" w:color="auto"/>
              <w:left w:val="single" w:sz="4" w:space="0" w:color="auto"/>
              <w:bottom w:val="single" w:sz="4" w:space="0" w:color="auto"/>
              <w:right w:val="single" w:sz="4" w:space="0" w:color="auto"/>
            </w:tcBorders>
          </w:tcPr>
          <w:p w14:paraId="7042BBDF" w14:textId="21C8E043" w:rsidR="00030165" w:rsidRDefault="00030165" w:rsidP="00030165">
            <w:pPr>
              <w:spacing w:after="0" w:line="240" w:lineRule="auto"/>
              <w:rPr>
                <w:b/>
                <w:sz w:val="20"/>
                <w:highlight w:val="red"/>
              </w:rPr>
            </w:pPr>
            <w:r w:rsidRPr="00030165">
              <w:rPr>
                <w:b/>
                <w:sz w:val="20"/>
              </w:rPr>
              <w:t xml:space="preserve">ZAINICJOWANIE PRZEZ JST PROCESOWEGO WSPOMAGANIA </w:t>
            </w:r>
            <w:r>
              <w:rPr>
                <w:b/>
                <w:sz w:val="20"/>
              </w:rPr>
              <w:br/>
            </w:r>
            <w:r w:rsidRPr="00030165">
              <w:rPr>
                <w:b/>
                <w:sz w:val="20"/>
              </w:rPr>
              <w:t xml:space="preserve">I TWORZENIE PRZESTRZENI DO WSPÓŁDZIAŁANIA Z DYREKTORAMI  </w:t>
            </w:r>
            <w:r>
              <w:rPr>
                <w:b/>
                <w:sz w:val="20"/>
              </w:rPr>
              <w:br/>
            </w:r>
            <w:r w:rsidRPr="00030165">
              <w:rPr>
                <w:b/>
                <w:sz w:val="20"/>
              </w:rPr>
              <w:t xml:space="preserve">W OPRACOWANIU PLANU ROZWOJU OŚWIATY W </w:t>
            </w:r>
            <w:r w:rsidRPr="000B1BFC">
              <w:rPr>
                <w:b/>
                <w:sz w:val="20"/>
              </w:rPr>
              <w:t>GMINIE</w:t>
            </w:r>
            <w:r w:rsidR="000B1BFC" w:rsidRPr="000B1BFC">
              <w:rPr>
                <w:b/>
                <w:sz w:val="20"/>
              </w:rPr>
              <w:t xml:space="preserve"> MIEJSKIEJ</w:t>
            </w:r>
          </w:p>
          <w:p w14:paraId="62A68820" w14:textId="64E74F72" w:rsidR="003B7F42" w:rsidRPr="003B7F42" w:rsidRDefault="003B7F42" w:rsidP="00FE59A2">
            <w:pPr>
              <w:pStyle w:val="Akapitzlist"/>
              <w:numPr>
                <w:ilvl w:val="0"/>
                <w:numId w:val="16"/>
              </w:numPr>
              <w:spacing w:after="0" w:line="240" w:lineRule="auto"/>
              <w:ind w:left="324" w:hanging="324"/>
            </w:pPr>
            <w:r w:rsidRPr="003B7F42">
              <w:t xml:space="preserve"> </w:t>
            </w:r>
            <w:r w:rsidR="00DB6906">
              <w:t xml:space="preserve">Mapa myśli - </w:t>
            </w:r>
            <w:r w:rsidRPr="003B7F42">
              <w:t xml:space="preserve">Cechy szkoły dobrze zarządzanej </w:t>
            </w:r>
            <w:r w:rsidRPr="003B7F42">
              <w:rPr>
                <w:b/>
              </w:rPr>
              <w:t>(20 min)</w:t>
            </w:r>
            <w:r w:rsidRPr="003B7F42">
              <w:t xml:space="preserve"> </w:t>
            </w:r>
          </w:p>
          <w:p w14:paraId="0491FA74" w14:textId="72FA7A67" w:rsidR="00030165" w:rsidRPr="003B7F42" w:rsidRDefault="003B7F42" w:rsidP="00583659">
            <w:pPr>
              <w:spacing w:after="0" w:line="240" w:lineRule="auto"/>
              <w:jc w:val="both"/>
            </w:pPr>
            <w:r w:rsidRPr="003B7F42">
              <w:t>Trener łączy uczestników w 4 grupy. W oparciu o własne doświadczenie grupy ustalają, co oznacza dla nich „Szkoła dobrze zarządzana”</w:t>
            </w:r>
            <w:r w:rsidR="00DB6906">
              <w:t xml:space="preserve"> </w:t>
            </w:r>
            <w:r w:rsidRPr="003B7F42">
              <w:t>- sporządzają mapy myśli.</w:t>
            </w:r>
            <w:r w:rsidR="00DB6906">
              <w:t xml:space="preserve"> W</w:t>
            </w:r>
            <w:r w:rsidRPr="003B7F42">
              <w:t>ypracowany materiał zostanie wykorzystany w kolejnym zadaniu i wtedy będzie też prezentowany.</w:t>
            </w:r>
          </w:p>
          <w:p w14:paraId="157EE4C7" w14:textId="50FED44C" w:rsidR="00DB6906" w:rsidRPr="00DB6906" w:rsidRDefault="00DB6906" w:rsidP="00FE59A2">
            <w:pPr>
              <w:pStyle w:val="Akapitzlist"/>
              <w:numPr>
                <w:ilvl w:val="0"/>
                <w:numId w:val="16"/>
              </w:numPr>
              <w:spacing w:after="0" w:line="240" w:lineRule="auto"/>
              <w:ind w:left="324" w:hanging="299"/>
              <w:rPr>
                <w:rFonts w:cstheme="minorHAnsi"/>
                <w:color w:val="000000"/>
              </w:rPr>
            </w:pPr>
            <w:r w:rsidRPr="00DB6906">
              <w:rPr>
                <w:rFonts w:cstheme="minorHAnsi"/>
                <w:color w:val="000000"/>
              </w:rPr>
              <w:t>Rola dyrektora</w:t>
            </w:r>
            <w:r w:rsidR="008D2FD9">
              <w:rPr>
                <w:rFonts w:cstheme="minorHAnsi"/>
                <w:color w:val="000000"/>
              </w:rPr>
              <w:t>/rola nauczycieli</w:t>
            </w:r>
            <w:r w:rsidR="002B5C5C">
              <w:rPr>
                <w:rFonts w:cstheme="minorHAnsi"/>
                <w:color w:val="000000"/>
              </w:rPr>
              <w:t xml:space="preserve"> – metoda złotych kręgów </w:t>
            </w:r>
            <w:r w:rsidRPr="00DB6906">
              <w:rPr>
                <w:rFonts w:cstheme="minorHAnsi"/>
                <w:color w:val="000000"/>
              </w:rPr>
              <w:t xml:space="preserve"> </w:t>
            </w:r>
            <w:r w:rsidRPr="00DB6906">
              <w:rPr>
                <w:rFonts w:cstheme="minorHAnsi"/>
                <w:b/>
                <w:color w:val="000000"/>
              </w:rPr>
              <w:t>(</w:t>
            </w:r>
            <w:r w:rsidR="008D2FD9">
              <w:rPr>
                <w:rFonts w:cstheme="minorHAnsi"/>
                <w:b/>
                <w:color w:val="000000"/>
              </w:rPr>
              <w:t>6</w:t>
            </w:r>
            <w:r w:rsidRPr="00DB6906">
              <w:rPr>
                <w:rFonts w:cstheme="minorHAnsi"/>
                <w:b/>
                <w:color w:val="000000"/>
              </w:rPr>
              <w:t>0 min)</w:t>
            </w:r>
          </w:p>
          <w:p w14:paraId="50F2F048" w14:textId="2D527CE1" w:rsidR="009F4FB8" w:rsidRDefault="00DB6906" w:rsidP="00583659">
            <w:pPr>
              <w:pStyle w:val="Bezodstpw"/>
              <w:jc w:val="both"/>
              <w:rPr>
                <w:rFonts w:cstheme="minorHAnsi"/>
                <w:color w:val="000000"/>
                <w:highlight w:val="yellow"/>
              </w:rPr>
            </w:pPr>
            <w:r w:rsidRPr="00DB6906">
              <w:rPr>
                <w:rFonts w:cstheme="minorHAnsi"/>
                <w:color w:val="000000"/>
              </w:rPr>
              <w:t xml:space="preserve">Uczestnicy pozostają w tych samych grupach. </w:t>
            </w:r>
            <w:r w:rsidR="009F4FB8">
              <w:rPr>
                <w:rFonts w:cstheme="minorHAnsi"/>
                <w:color w:val="000000"/>
              </w:rPr>
              <w:t>Uczestnicy w ramach jednej grupy</w:t>
            </w:r>
            <w:r w:rsidRPr="00DB6906">
              <w:rPr>
                <w:rFonts w:cstheme="minorHAnsi"/>
                <w:color w:val="000000"/>
              </w:rPr>
              <w:t xml:space="preserve"> otrzymują opis 1, 2, 3 i 9 wymagania państwa </w:t>
            </w:r>
            <w:r w:rsidR="00FD0D09" w:rsidRPr="00FD0D09">
              <w:rPr>
                <w:rFonts w:cstheme="minorHAnsi"/>
                <w:color w:val="000000"/>
              </w:rPr>
              <w:t>(</w:t>
            </w:r>
            <w:r w:rsidR="00FD0D09" w:rsidRPr="00FD0D09">
              <w:rPr>
                <w:rFonts w:cstheme="minorHAnsi"/>
                <w:b/>
                <w:color w:val="000000"/>
              </w:rPr>
              <w:t>MIII S4</w:t>
            </w:r>
            <w:r w:rsidR="00FD0D09" w:rsidRPr="00FD0D09">
              <w:rPr>
                <w:rFonts w:cstheme="minorHAnsi"/>
                <w:color w:val="000000"/>
              </w:rPr>
              <w:t xml:space="preserve"> – Wymagania państwa)</w:t>
            </w:r>
            <w:r w:rsidR="009F4FB8" w:rsidRPr="00FD0D09">
              <w:rPr>
                <w:rFonts w:cstheme="minorHAnsi"/>
                <w:color w:val="000000"/>
              </w:rPr>
              <w:t xml:space="preserve">. </w:t>
            </w:r>
          </w:p>
          <w:p w14:paraId="139CE782" w14:textId="0A72E178" w:rsidR="002B5C5C" w:rsidRDefault="009F4FB8" w:rsidP="00583659">
            <w:pPr>
              <w:pStyle w:val="Bezodstpw"/>
              <w:jc w:val="both"/>
              <w:rPr>
                <w:rFonts w:cstheme="minorHAnsi"/>
                <w:color w:val="000000"/>
              </w:rPr>
            </w:pPr>
            <w:r>
              <w:rPr>
                <w:rFonts w:cstheme="minorHAnsi"/>
                <w:color w:val="000000"/>
              </w:rPr>
              <w:t xml:space="preserve">Zadaniem grupy jest </w:t>
            </w:r>
            <w:r w:rsidR="00DB6906" w:rsidRPr="00DB6906">
              <w:rPr>
                <w:rFonts w:cstheme="minorHAnsi"/>
                <w:color w:val="000000"/>
              </w:rPr>
              <w:t>przygotow</w:t>
            </w:r>
            <w:r>
              <w:rPr>
                <w:rFonts w:cstheme="minorHAnsi"/>
                <w:color w:val="000000"/>
              </w:rPr>
              <w:t>anie</w:t>
            </w:r>
            <w:r w:rsidR="00DB6906" w:rsidRPr="00DB6906">
              <w:rPr>
                <w:rFonts w:cstheme="minorHAnsi"/>
                <w:color w:val="000000"/>
              </w:rPr>
              <w:t xml:space="preserve"> plakat</w:t>
            </w:r>
            <w:r>
              <w:rPr>
                <w:rFonts w:cstheme="minorHAnsi"/>
                <w:color w:val="000000"/>
              </w:rPr>
              <w:t>u</w:t>
            </w:r>
            <w:r w:rsidR="00DB6906" w:rsidRPr="00DB6906">
              <w:rPr>
                <w:rFonts w:cstheme="minorHAnsi"/>
                <w:color w:val="000000"/>
              </w:rPr>
              <w:t xml:space="preserve"> zawierając</w:t>
            </w:r>
            <w:r>
              <w:rPr>
                <w:rFonts w:cstheme="minorHAnsi"/>
                <w:color w:val="000000"/>
              </w:rPr>
              <w:t>ego</w:t>
            </w:r>
            <w:r w:rsidR="00DB6906" w:rsidRPr="00DB6906">
              <w:rPr>
                <w:rFonts w:cstheme="minorHAnsi"/>
                <w:color w:val="000000"/>
              </w:rPr>
              <w:t xml:space="preserve"> opis istoty wymagania oraz określenie w punktach roli oraz zadań dyrektora. </w:t>
            </w:r>
          </w:p>
          <w:p w14:paraId="3CA5A923" w14:textId="3D3DF013" w:rsidR="002B5C5C" w:rsidRPr="002B5C5C" w:rsidRDefault="002B5C5C" w:rsidP="00583659">
            <w:pPr>
              <w:pStyle w:val="Bezodstpw"/>
              <w:jc w:val="both"/>
              <w:rPr>
                <w:rFonts w:cstheme="minorHAnsi"/>
                <w:color w:val="000000"/>
              </w:rPr>
            </w:pPr>
            <w:r w:rsidRPr="002B5C5C">
              <w:rPr>
                <w:rFonts w:cstheme="minorHAnsi"/>
                <w:color w:val="000000"/>
              </w:rPr>
              <w:t>Praca nad przygotowaniem plakatu odbywa się według zasady „złotych kręgów” Dlaczego? Jak? Co?</w:t>
            </w:r>
            <w:r w:rsidR="00583659">
              <w:rPr>
                <w:rFonts w:cstheme="minorHAnsi"/>
                <w:color w:val="000000"/>
              </w:rPr>
              <w:t xml:space="preserve"> </w:t>
            </w:r>
            <w:r w:rsidRPr="002B5C5C">
              <w:rPr>
                <w:rFonts w:cstheme="minorHAnsi"/>
                <w:color w:val="000000"/>
              </w:rPr>
              <w:t xml:space="preserve">(Simon </w:t>
            </w:r>
            <w:proofErr w:type="spellStart"/>
            <w:r w:rsidRPr="002B5C5C">
              <w:rPr>
                <w:rFonts w:cstheme="minorHAnsi"/>
                <w:color w:val="000000"/>
              </w:rPr>
              <w:t>Sinka</w:t>
            </w:r>
            <w:proofErr w:type="spellEnd"/>
            <w:r w:rsidRPr="002B5C5C">
              <w:rPr>
                <w:rFonts w:cstheme="minorHAnsi"/>
                <w:color w:val="000000"/>
              </w:rPr>
              <w:t xml:space="preserve">). Na plakacie narysowane są trzy zawierające się kręgi, krąg środowy, pośredni i zewnętrzny. Uczestnicy opracowując wymagania odpowiadają na następujące pytania: Dlaczego? lub Po co? takie wymaganie. Zadaniem uczestników jest udzielenie krótkich odpowiedzi na pytania: Co jest istotą wymagania? Odpowiedź uczestnicy grupy przygotowują w oparciu </w:t>
            </w:r>
            <w:r w:rsidR="00583659">
              <w:rPr>
                <w:rFonts w:cstheme="minorHAnsi"/>
                <w:color w:val="000000"/>
              </w:rPr>
              <w:br/>
            </w:r>
            <w:r w:rsidRPr="002B5C5C">
              <w:rPr>
                <w:rFonts w:cstheme="minorHAnsi"/>
                <w:color w:val="000000"/>
              </w:rPr>
              <w:t>o wspólnie przeczytany materiał i wnioski z dyskusji. W środkowym kręgu plakatu opisują istotę wymagania (dwa, trzy zdania).</w:t>
            </w:r>
          </w:p>
          <w:p w14:paraId="3A566D72" w14:textId="3E2D99CF" w:rsidR="002B5C5C" w:rsidRPr="002B5C5C" w:rsidRDefault="002B5C5C" w:rsidP="00583659">
            <w:pPr>
              <w:pStyle w:val="Bezodstpw"/>
              <w:jc w:val="both"/>
              <w:rPr>
                <w:rFonts w:cstheme="minorHAnsi"/>
                <w:color w:val="000000"/>
              </w:rPr>
            </w:pPr>
            <w:r w:rsidRPr="002B5C5C">
              <w:rPr>
                <w:rFonts w:cstheme="minorHAnsi"/>
                <w:color w:val="000000"/>
              </w:rPr>
              <w:t>Co? Co takiego powin</w:t>
            </w:r>
            <w:r w:rsidR="008D2FD9">
              <w:rPr>
                <w:rFonts w:cstheme="minorHAnsi"/>
                <w:color w:val="000000"/>
              </w:rPr>
              <w:t>ien z</w:t>
            </w:r>
            <w:r w:rsidRPr="002B5C5C">
              <w:rPr>
                <w:rFonts w:cstheme="minorHAnsi"/>
                <w:color w:val="000000"/>
              </w:rPr>
              <w:t xml:space="preserve">robić </w:t>
            </w:r>
            <w:r w:rsidR="008D2FD9">
              <w:rPr>
                <w:rFonts w:cstheme="minorHAnsi"/>
                <w:color w:val="000000"/>
              </w:rPr>
              <w:t xml:space="preserve">dyrektor </w:t>
            </w:r>
            <w:r w:rsidRPr="002B5C5C">
              <w:rPr>
                <w:rFonts w:cstheme="minorHAnsi"/>
                <w:color w:val="000000"/>
              </w:rPr>
              <w:t>szkoły/przedszkola, aby tak opisane wymagania osiągnąć? Uczestnicy w grupach opisują przykładowe działania (jedno lub dwa) w szkole/ placówce, które realizuje jakiś fragment analizowanego wymagania? Działania te, grupy zapisują na kręgu zewnętrznym.</w:t>
            </w:r>
          </w:p>
          <w:p w14:paraId="25B2FEAF" w14:textId="2A559095" w:rsidR="009F4FB8" w:rsidRDefault="002B5C5C" w:rsidP="00583659">
            <w:pPr>
              <w:pStyle w:val="Bezodstpw"/>
              <w:jc w:val="both"/>
              <w:rPr>
                <w:rFonts w:cstheme="minorHAnsi"/>
                <w:color w:val="000000"/>
              </w:rPr>
            </w:pPr>
            <w:r w:rsidRPr="002B5C5C">
              <w:rPr>
                <w:rFonts w:cstheme="minorHAnsi"/>
                <w:color w:val="000000"/>
              </w:rPr>
              <w:t xml:space="preserve">Jak? Jak powinni działać nauczyciele, aby przybliżyć podejmowane </w:t>
            </w:r>
            <w:r w:rsidR="008D2FD9">
              <w:rPr>
                <w:rFonts w:cstheme="minorHAnsi"/>
                <w:color w:val="000000"/>
              </w:rPr>
              <w:br/>
            </w:r>
            <w:r w:rsidRPr="002B5C5C">
              <w:rPr>
                <w:rFonts w:cstheme="minorHAnsi"/>
                <w:color w:val="000000"/>
              </w:rPr>
              <w:t xml:space="preserve">w przedszkolu/szkole działania do określonej w wymaganiu istoty, by sprostać wyzwaniom? Jakie powinni posiadać kompetencje ? Odpowiedź na te pytania </w:t>
            </w:r>
            <w:r w:rsidRPr="002B5C5C">
              <w:rPr>
                <w:rFonts w:cstheme="minorHAnsi"/>
                <w:color w:val="000000"/>
              </w:rPr>
              <w:lastRenderedPageBreak/>
              <w:t>zapisane są na kręgu pośrednim.</w:t>
            </w:r>
            <w:r w:rsidR="00DB6906" w:rsidRPr="00DB6906">
              <w:rPr>
                <w:rFonts w:cstheme="minorHAnsi"/>
                <w:color w:val="000000"/>
              </w:rPr>
              <w:t xml:space="preserve"> </w:t>
            </w:r>
            <w:r w:rsidR="008D2FD9" w:rsidRPr="00DB6906">
              <w:rPr>
                <w:rFonts w:cstheme="minorHAnsi"/>
                <w:color w:val="000000"/>
              </w:rPr>
              <w:t>Prezentują efekty swojej pracy, plakaty zostają zawieszone na ścianach i tworzą „gadającą ścianę”.</w:t>
            </w:r>
          </w:p>
          <w:p w14:paraId="3E4A03BB" w14:textId="77777777" w:rsidR="008D2FD9" w:rsidRDefault="00DB6906" w:rsidP="00583659">
            <w:pPr>
              <w:pStyle w:val="Bezodstpw"/>
              <w:jc w:val="both"/>
              <w:rPr>
                <w:rFonts w:cstheme="minorHAnsi"/>
                <w:color w:val="000000"/>
              </w:rPr>
            </w:pPr>
            <w:r w:rsidRPr="00DB6906">
              <w:rPr>
                <w:rFonts w:cstheme="minorHAnsi"/>
                <w:color w:val="000000"/>
              </w:rPr>
              <w:t xml:space="preserve">Następnie powracają do map myśli wypracowanych na początku sesji i uzupełniają je o nowe wątki/wnioski wynikające z bieżącej dyskusji w kontekście wybranych wymagań państwa. </w:t>
            </w:r>
          </w:p>
          <w:p w14:paraId="3B211235" w14:textId="553989D0" w:rsidR="008D2FD9" w:rsidRDefault="00DB6906" w:rsidP="00FE59A2">
            <w:pPr>
              <w:pStyle w:val="Bezodstpw"/>
              <w:numPr>
                <w:ilvl w:val="0"/>
                <w:numId w:val="16"/>
              </w:numPr>
              <w:ind w:left="324" w:hanging="299"/>
              <w:rPr>
                <w:rFonts w:cstheme="minorHAnsi"/>
                <w:color w:val="000000"/>
              </w:rPr>
            </w:pPr>
            <w:r>
              <w:rPr>
                <w:rFonts w:cstheme="minorHAnsi"/>
                <w:color w:val="000000"/>
              </w:rPr>
              <w:t>M</w:t>
            </w:r>
            <w:r w:rsidRPr="00DB6906">
              <w:rPr>
                <w:rFonts w:cstheme="minorHAnsi"/>
                <w:color w:val="000000"/>
              </w:rPr>
              <w:t xml:space="preserve">ini-wykładzie </w:t>
            </w:r>
            <w:r w:rsidR="008D2FD9" w:rsidRPr="008D2FD9">
              <w:rPr>
                <w:rFonts w:cstheme="minorHAnsi"/>
                <w:b/>
                <w:color w:val="000000"/>
              </w:rPr>
              <w:t>(10 min)</w:t>
            </w:r>
          </w:p>
          <w:p w14:paraId="713F14CB" w14:textId="60ABE891" w:rsidR="003F615D" w:rsidRDefault="008D2FD9" w:rsidP="00583659">
            <w:pPr>
              <w:pStyle w:val="Bezodstpw"/>
              <w:jc w:val="both"/>
              <w:rPr>
                <w:rFonts w:cstheme="minorHAnsi"/>
                <w:color w:val="000000"/>
              </w:rPr>
            </w:pPr>
            <w:r>
              <w:rPr>
                <w:rFonts w:cstheme="minorHAnsi"/>
                <w:color w:val="000000"/>
              </w:rPr>
              <w:t xml:space="preserve">Trener wykorzystując materiały zawarte w </w:t>
            </w:r>
            <w:r w:rsidRPr="00FD0D09">
              <w:rPr>
                <w:rFonts w:cstheme="minorHAnsi"/>
                <w:color w:val="000000"/>
              </w:rPr>
              <w:t xml:space="preserve">załączniku </w:t>
            </w:r>
            <w:r w:rsidR="00DB6906" w:rsidRPr="00FD0D09">
              <w:rPr>
                <w:rFonts w:cstheme="minorHAnsi"/>
                <w:color w:val="000000"/>
              </w:rPr>
              <w:t>(</w:t>
            </w:r>
            <w:r w:rsidR="00FD0D09" w:rsidRPr="00FD0D09">
              <w:rPr>
                <w:rFonts w:cstheme="minorHAnsi"/>
                <w:b/>
                <w:color w:val="000000"/>
              </w:rPr>
              <w:t>MIII S4</w:t>
            </w:r>
            <w:r w:rsidR="00FD0D09" w:rsidRPr="00FD0D09">
              <w:rPr>
                <w:rFonts w:cstheme="minorHAnsi"/>
                <w:color w:val="000000"/>
              </w:rPr>
              <w:t xml:space="preserve"> – Rola dyrektora</w:t>
            </w:r>
            <w:r w:rsidR="00DB6906" w:rsidRPr="00FD0D09">
              <w:rPr>
                <w:rFonts w:cstheme="minorHAnsi"/>
                <w:color w:val="000000"/>
              </w:rPr>
              <w:t>)</w:t>
            </w:r>
            <w:r w:rsidR="00DB6906" w:rsidRPr="00DB6906">
              <w:rPr>
                <w:rFonts w:cstheme="minorHAnsi"/>
                <w:color w:val="000000"/>
              </w:rPr>
              <w:t xml:space="preserve"> doprecyzowuje zagadnienia związane z rolą dyrektora i nauczycieli w kontekście budowania jakości pracy szkoły poprzez doskonalenie nauczycieli w formie procesowego wspomagania</w:t>
            </w:r>
            <w:r>
              <w:rPr>
                <w:rFonts w:cstheme="minorHAnsi"/>
                <w:color w:val="000000"/>
              </w:rPr>
              <w:t>.</w:t>
            </w:r>
          </w:p>
          <w:p w14:paraId="44E2E8B3" w14:textId="77777777" w:rsidR="008D2FD9" w:rsidRPr="008D2FD9" w:rsidRDefault="008D2FD9" w:rsidP="008D2FD9">
            <w:pPr>
              <w:pStyle w:val="Bezodstpw"/>
              <w:rPr>
                <w:rFonts w:cstheme="minorHAnsi"/>
                <w:b/>
                <w:color w:val="000000"/>
              </w:rPr>
            </w:pPr>
            <w:r w:rsidRPr="008D2FD9">
              <w:rPr>
                <w:rFonts w:cstheme="minorHAnsi"/>
                <w:b/>
                <w:color w:val="000000"/>
              </w:rPr>
              <w:t>PRZERWA</w:t>
            </w:r>
          </w:p>
          <w:p w14:paraId="6332C5E7" w14:textId="1B6D9060" w:rsidR="008D2FD9" w:rsidRPr="008D2FD9" w:rsidRDefault="008D2FD9" w:rsidP="00FE59A2">
            <w:pPr>
              <w:pStyle w:val="Bezodstpw"/>
              <w:numPr>
                <w:ilvl w:val="0"/>
                <w:numId w:val="17"/>
              </w:numPr>
              <w:ind w:left="324" w:hanging="299"/>
              <w:rPr>
                <w:rFonts w:cstheme="minorHAnsi"/>
                <w:color w:val="000000"/>
              </w:rPr>
            </w:pPr>
            <w:r>
              <w:rPr>
                <w:rFonts w:cstheme="minorHAnsi"/>
                <w:color w:val="000000"/>
              </w:rPr>
              <w:t>Analiza pola sił - c</w:t>
            </w:r>
            <w:r w:rsidRPr="008D2FD9">
              <w:rPr>
                <w:rFonts w:cstheme="minorHAnsi"/>
                <w:color w:val="000000"/>
              </w:rPr>
              <w:t xml:space="preserve">zynniki wzmacniające i utrudniające budowanie jakości pracy szkół/placówek wynikające ze współpracy przedstawicieli JST </w:t>
            </w:r>
            <w:r>
              <w:rPr>
                <w:rFonts w:cstheme="minorHAnsi"/>
                <w:color w:val="000000"/>
              </w:rPr>
              <w:br/>
            </w:r>
            <w:r w:rsidRPr="008D2FD9">
              <w:rPr>
                <w:rFonts w:cstheme="minorHAnsi"/>
                <w:color w:val="000000"/>
              </w:rPr>
              <w:t xml:space="preserve">z dyrektorami  </w:t>
            </w:r>
            <w:r w:rsidRPr="008D2FD9">
              <w:rPr>
                <w:rFonts w:cstheme="minorHAnsi"/>
                <w:b/>
                <w:color w:val="000000"/>
              </w:rPr>
              <w:t>(80 min)</w:t>
            </w:r>
          </w:p>
          <w:p w14:paraId="320650C1" w14:textId="77777777" w:rsidR="006549A9" w:rsidRDefault="008D2FD9" w:rsidP="008D2FD9">
            <w:pPr>
              <w:pStyle w:val="Bezodstpw"/>
              <w:ind w:left="25"/>
              <w:rPr>
                <w:rFonts w:cstheme="minorHAnsi"/>
                <w:color w:val="000000"/>
              </w:rPr>
            </w:pPr>
            <w:r w:rsidRPr="008D2FD9">
              <w:rPr>
                <w:rFonts w:cstheme="minorHAnsi"/>
                <w:color w:val="000000"/>
              </w:rPr>
              <w:t xml:space="preserve">Uczestnicy </w:t>
            </w:r>
            <w:r>
              <w:rPr>
                <w:rFonts w:cstheme="minorHAnsi"/>
                <w:color w:val="000000"/>
              </w:rPr>
              <w:t>tworzą grupy – jedna grupa jeden samorząd</w:t>
            </w:r>
            <w:r w:rsidRPr="008D2FD9">
              <w:rPr>
                <w:rFonts w:cstheme="minorHAnsi"/>
                <w:color w:val="000000"/>
              </w:rPr>
              <w:t xml:space="preserve">. </w:t>
            </w:r>
            <w:r>
              <w:rPr>
                <w:rFonts w:cstheme="minorHAnsi"/>
                <w:color w:val="000000"/>
              </w:rPr>
              <w:t xml:space="preserve">Uczestnicy otrzymują markery i </w:t>
            </w:r>
            <w:r w:rsidR="006549A9">
              <w:rPr>
                <w:rFonts w:cstheme="minorHAnsi"/>
                <w:color w:val="000000"/>
              </w:rPr>
              <w:t>paski</w:t>
            </w:r>
            <w:r>
              <w:rPr>
                <w:rFonts w:cstheme="minorHAnsi"/>
                <w:color w:val="000000"/>
              </w:rPr>
              <w:t xml:space="preserve"> papieru</w:t>
            </w:r>
            <w:r w:rsidRPr="008D2FD9">
              <w:rPr>
                <w:rFonts w:cstheme="minorHAnsi"/>
                <w:color w:val="000000"/>
              </w:rPr>
              <w:t xml:space="preserve">. </w:t>
            </w:r>
            <w:r w:rsidR="006549A9">
              <w:rPr>
                <w:rFonts w:cstheme="minorHAnsi"/>
                <w:color w:val="000000"/>
              </w:rPr>
              <w:t xml:space="preserve">Przypomnienie zasad pracy metodą analizy pola sił. </w:t>
            </w:r>
            <w:r w:rsidR="006549A9">
              <w:rPr>
                <w:rFonts w:cstheme="minorHAnsi"/>
                <w:color w:val="000000"/>
              </w:rPr>
              <w:br/>
            </w:r>
            <w:r w:rsidRPr="008D2FD9">
              <w:rPr>
                <w:rFonts w:cstheme="minorHAnsi"/>
                <w:color w:val="000000"/>
              </w:rPr>
              <w:t>Na paskach uczestnicy zapisują</w:t>
            </w:r>
            <w:r w:rsidR="006549A9">
              <w:rPr>
                <w:rFonts w:cstheme="minorHAnsi"/>
                <w:color w:val="000000"/>
              </w:rPr>
              <w:t>:</w:t>
            </w:r>
          </w:p>
          <w:p w14:paraId="7654FA61" w14:textId="0A234B9F" w:rsidR="006549A9" w:rsidRDefault="008D2FD9" w:rsidP="00FE59A2">
            <w:pPr>
              <w:pStyle w:val="Bezodstpw"/>
              <w:numPr>
                <w:ilvl w:val="0"/>
                <w:numId w:val="18"/>
              </w:numPr>
              <w:rPr>
                <w:rFonts w:cstheme="minorHAnsi"/>
                <w:color w:val="000000"/>
              </w:rPr>
            </w:pPr>
            <w:r w:rsidRPr="008D2FD9">
              <w:rPr>
                <w:rFonts w:cstheme="minorHAnsi"/>
                <w:color w:val="000000"/>
              </w:rPr>
              <w:t xml:space="preserve">co ułatwia </w:t>
            </w:r>
            <w:r w:rsidR="006549A9" w:rsidRPr="008D2FD9">
              <w:rPr>
                <w:rFonts w:cstheme="minorHAnsi"/>
                <w:color w:val="000000"/>
              </w:rPr>
              <w:t>budowanie relacji pomiędzy JST a dyrektorami.</w:t>
            </w:r>
          </w:p>
          <w:p w14:paraId="496203AF" w14:textId="26D37365" w:rsidR="006549A9" w:rsidRDefault="008D2FD9" w:rsidP="00FE59A2">
            <w:pPr>
              <w:pStyle w:val="Bezodstpw"/>
              <w:numPr>
                <w:ilvl w:val="0"/>
                <w:numId w:val="18"/>
              </w:numPr>
              <w:rPr>
                <w:rFonts w:cstheme="minorHAnsi"/>
                <w:color w:val="000000"/>
              </w:rPr>
            </w:pPr>
            <w:r w:rsidRPr="008D2FD9">
              <w:rPr>
                <w:rFonts w:cstheme="minorHAnsi"/>
                <w:color w:val="000000"/>
              </w:rPr>
              <w:t xml:space="preserve">co utrudnia budowanie relacji pomiędzy JST a dyrektorami. </w:t>
            </w:r>
          </w:p>
          <w:p w14:paraId="4951D10B" w14:textId="77777777" w:rsidR="00583659" w:rsidRDefault="008D2FD9" w:rsidP="00583659">
            <w:pPr>
              <w:pStyle w:val="Bezodstpw"/>
              <w:ind w:left="25"/>
              <w:jc w:val="both"/>
              <w:rPr>
                <w:rFonts w:cstheme="minorHAnsi"/>
                <w:color w:val="000000"/>
              </w:rPr>
            </w:pPr>
            <w:r w:rsidRPr="008D2FD9">
              <w:rPr>
                <w:rFonts w:cstheme="minorHAnsi"/>
                <w:color w:val="000000"/>
              </w:rPr>
              <w:t xml:space="preserve">W rundzie do wyczerpania pomysłów odczytują swoje propozycje na forum. Układają paski na podłodze w wyznaczonych polach (Co ułatwia? Co utrudnia?). Trener krótko podsumowuje to, co ułatwia budowanie relacji. </w:t>
            </w:r>
          </w:p>
          <w:p w14:paraId="461832CD" w14:textId="03DC283B" w:rsidR="00583659" w:rsidRDefault="008D2FD9" w:rsidP="00583659">
            <w:pPr>
              <w:pStyle w:val="Bezodstpw"/>
              <w:ind w:left="25"/>
              <w:jc w:val="both"/>
              <w:rPr>
                <w:rFonts w:cstheme="minorHAnsi"/>
                <w:color w:val="000000"/>
              </w:rPr>
            </w:pPr>
            <w:r w:rsidRPr="008D2FD9">
              <w:rPr>
                <w:rFonts w:cstheme="minorHAnsi"/>
                <w:color w:val="000000"/>
              </w:rPr>
              <w:t>Zadaniem grup jest wygenerowanie pomysłów na osłabienie trudności oraz zapisanie ich na paskach papieru. Grup</w:t>
            </w:r>
            <w:r w:rsidR="00583659">
              <w:rPr>
                <w:rFonts w:cstheme="minorHAnsi"/>
                <w:color w:val="000000"/>
              </w:rPr>
              <w:t>y</w:t>
            </w:r>
            <w:r w:rsidRPr="008D2FD9">
              <w:rPr>
                <w:rFonts w:cstheme="minorHAnsi"/>
                <w:color w:val="000000"/>
              </w:rPr>
              <w:t xml:space="preserve"> prezentuj</w:t>
            </w:r>
            <w:r w:rsidR="00583659">
              <w:rPr>
                <w:rFonts w:cstheme="minorHAnsi"/>
                <w:color w:val="000000"/>
              </w:rPr>
              <w:t>ą</w:t>
            </w:r>
            <w:r w:rsidRPr="008D2FD9">
              <w:rPr>
                <w:rFonts w:cstheme="minorHAnsi"/>
                <w:color w:val="000000"/>
              </w:rPr>
              <w:t xml:space="preserve"> swoje pomysły. </w:t>
            </w:r>
          </w:p>
          <w:p w14:paraId="5CE9AC2B" w14:textId="45B9B197" w:rsidR="008D2FD9" w:rsidRPr="008D2FD9" w:rsidRDefault="00583659" w:rsidP="00583659">
            <w:pPr>
              <w:pStyle w:val="Bezodstpw"/>
              <w:ind w:left="25"/>
              <w:jc w:val="both"/>
              <w:rPr>
                <w:rFonts w:cstheme="minorHAnsi"/>
                <w:color w:val="000000"/>
              </w:rPr>
            </w:pPr>
            <w:r>
              <w:rPr>
                <w:rFonts w:cstheme="minorHAnsi"/>
                <w:color w:val="000000"/>
              </w:rPr>
              <w:t>T</w:t>
            </w:r>
            <w:r w:rsidR="008D2FD9" w:rsidRPr="008D2FD9">
              <w:rPr>
                <w:rFonts w:cstheme="minorHAnsi"/>
                <w:color w:val="000000"/>
              </w:rPr>
              <w:t>rener zaprasza uczestników do połączenia się w pary. Zadaniem każdej pary jest ustalenie, na podstawie efektów z analizy pola sił, listy trzech postaw/zachowań/umiejętności stanowiących fundament do dobrych relacji. Każdy pomysł zapisują na kartce A4. W rundzie odczytują na forum. Trener zbiera niepowtarzające się pomysły i efekty prac rejestruje w formie gadającej ściany</w:t>
            </w:r>
            <w:r>
              <w:rPr>
                <w:rFonts w:cstheme="minorHAnsi"/>
                <w:color w:val="000000"/>
              </w:rPr>
              <w:t>.</w:t>
            </w:r>
          </w:p>
          <w:p w14:paraId="3236A0D3" w14:textId="18244DB4" w:rsidR="00583659" w:rsidRPr="00583659" w:rsidRDefault="00583659" w:rsidP="00FE59A2">
            <w:pPr>
              <w:pStyle w:val="Bezodstpw"/>
              <w:numPr>
                <w:ilvl w:val="0"/>
                <w:numId w:val="17"/>
              </w:numPr>
              <w:ind w:left="324" w:hanging="299"/>
              <w:rPr>
                <w:rFonts w:cstheme="minorHAnsi"/>
                <w:color w:val="000000"/>
              </w:rPr>
            </w:pPr>
            <w:r w:rsidRPr="00583659">
              <w:rPr>
                <w:rFonts w:cstheme="minorHAnsi"/>
                <w:color w:val="000000"/>
              </w:rPr>
              <w:t xml:space="preserve">Podsumowanie  </w:t>
            </w:r>
            <w:r w:rsidRPr="00583659">
              <w:rPr>
                <w:rFonts w:cstheme="minorHAnsi"/>
                <w:b/>
                <w:color w:val="000000"/>
              </w:rPr>
              <w:t>(10 min)</w:t>
            </w:r>
          </w:p>
          <w:p w14:paraId="6B7CCCF5" w14:textId="6D0CFF3C" w:rsidR="008D2FD9" w:rsidRPr="00DB6906" w:rsidRDefault="00583659" w:rsidP="00583659">
            <w:pPr>
              <w:pStyle w:val="Bezodstpw"/>
              <w:ind w:left="25"/>
              <w:rPr>
                <w:rFonts w:cstheme="minorHAnsi"/>
                <w:color w:val="000000"/>
              </w:rPr>
            </w:pPr>
            <w:r w:rsidRPr="00583659">
              <w:rPr>
                <w:rFonts w:cstheme="minorHAnsi"/>
                <w:color w:val="000000"/>
              </w:rPr>
              <w:lastRenderedPageBreak/>
              <w:t xml:space="preserve">Na koniec trener proponuje uczestnikom zapisanie na kartkach dwóch najważniejszych dla siebie wniosków związanych ze współpracą JST </w:t>
            </w:r>
            <w:r>
              <w:rPr>
                <w:rFonts w:cstheme="minorHAnsi"/>
                <w:color w:val="000000"/>
              </w:rPr>
              <w:br/>
            </w:r>
            <w:r w:rsidRPr="00583659">
              <w:rPr>
                <w:rFonts w:cstheme="minorHAnsi"/>
                <w:color w:val="000000"/>
              </w:rPr>
              <w:t>z dyrektorami szkół/placówek.</w:t>
            </w:r>
          </w:p>
        </w:tc>
        <w:tc>
          <w:tcPr>
            <w:tcW w:w="1080" w:type="pct"/>
            <w:tcBorders>
              <w:top w:val="single" w:sz="4" w:space="0" w:color="auto"/>
              <w:left w:val="single" w:sz="4" w:space="0" w:color="auto"/>
              <w:bottom w:val="single" w:sz="4" w:space="0" w:color="auto"/>
              <w:right w:val="single" w:sz="4" w:space="0" w:color="auto"/>
            </w:tcBorders>
          </w:tcPr>
          <w:p w14:paraId="7E164F2C" w14:textId="77777777" w:rsidR="00030165" w:rsidRDefault="00030165" w:rsidP="00624570">
            <w:pPr>
              <w:pStyle w:val="Bezodstpw"/>
            </w:pPr>
            <w:r w:rsidRPr="00030165">
              <w:lastRenderedPageBreak/>
              <w:t xml:space="preserve">markery 4 kolory, </w:t>
            </w:r>
          </w:p>
          <w:p w14:paraId="3E5E7C01" w14:textId="77777777" w:rsidR="00030165" w:rsidRDefault="00030165" w:rsidP="00624570">
            <w:pPr>
              <w:pStyle w:val="Bezodstpw"/>
            </w:pPr>
            <w:r w:rsidRPr="00030165">
              <w:t xml:space="preserve">blok flipchart, </w:t>
            </w:r>
          </w:p>
          <w:p w14:paraId="2BB59697" w14:textId="77777777" w:rsidR="00030165" w:rsidRDefault="00030165" w:rsidP="00624570">
            <w:pPr>
              <w:pStyle w:val="Bezodstpw"/>
            </w:pPr>
            <w:r w:rsidRPr="00030165">
              <w:t xml:space="preserve">taśma malarska, </w:t>
            </w:r>
          </w:p>
          <w:p w14:paraId="6399ADB9" w14:textId="77777777" w:rsidR="003F615D" w:rsidRDefault="00030165" w:rsidP="00624570">
            <w:pPr>
              <w:pStyle w:val="Bezodstpw"/>
            </w:pPr>
            <w:r w:rsidRPr="00030165">
              <w:t>karteczki</w:t>
            </w:r>
            <w:r w:rsidR="00DB6906">
              <w:t>,</w:t>
            </w:r>
          </w:p>
          <w:p w14:paraId="53D86153" w14:textId="77777777" w:rsidR="00FD0D09" w:rsidRPr="00FD3AAB" w:rsidRDefault="00FD0D09" w:rsidP="00624570">
            <w:pPr>
              <w:pStyle w:val="Bezodstpw"/>
              <w:rPr>
                <w:rFonts w:cstheme="minorHAnsi"/>
                <w:b/>
                <w:color w:val="000000"/>
                <w:highlight w:val="yellow"/>
              </w:rPr>
            </w:pPr>
            <w:r w:rsidRPr="00FD3AAB">
              <w:rPr>
                <w:rFonts w:cstheme="minorHAnsi"/>
                <w:b/>
                <w:color w:val="000000"/>
              </w:rPr>
              <w:t>MIII S4 – Wymagania państwa</w:t>
            </w:r>
            <w:r w:rsidRPr="00FD3AAB">
              <w:rPr>
                <w:rFonts w:cstheme="minorHAnsi"/>
                <w:b/>
                <w:color w:val="000000"/>
                <w:highlight w:val="yellow"/>
              </w:rPr>
              <w:t xml:space="preserve"> </w:t>
            </w:r>
          </w:p>
          <w:p w14:paraId="2DCFB3D0" w14:textId="6E3A7647" w:rsidR="00DB6906" w:rsidRPr="001E1ECE" w:rsidRDefault="00FD0D09" w:rsidP="00624570">
            <w:pPr>
              <w:pStyle w:val="Bezodstpw"/>
            </w:pPr>
            <w:r w:rsidRPr="00FD3AAB">
              <w:rPr>
                <w:rFonts w:cstheme="minorHAnsi"/>
                <w:b/>
                <w:color w:val="000000"/>
              </w:rPr>
              <w:t>MIII S4 – Rola dyrektora</w:t>
            </w:r>
          </w:p>
        </w:tc>
      </w:tr>
      <w:tr w:rsidR="00624570" w14:paraId="4F89699F"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CD7A3" w14:textId="1639CCC8" w:rsidR="00624570" w:rsidRPr="00624570" w:rsidRDefault="00624570" w:rsidP="00624570">
            <w:pPr>
              <w:pStyle w:val="Bezodstpw"/>
              <w:rPr>
                <w:b/>
              </w:rPr>
            </w:pPr>
            <w:r w:rsidRPr="00624570">
              <w:rPr>
                <w:b/>
              </w:rPr>
              <w:lastRenderedPageBreak/>
              <w:t>PRZERWA</w:t>
            </w:r>
          </w:p>
        </w:tc>
      </w:tr>
      <w:tr w:rsidR="00D04EE7" w14:paraId="7D495229" w14:textId="77777777" w:rsidTr="00030165">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6FA16BE7" w14:textId="4A708F62" w:rsidR="00D04EE7" w:rsidRPr="00FD3AAB" w:rsidRDefault="00D04EE7" w:rsidP="008338C4">
            <w:pPr>
              <w:spacing w:after="0" w:line="240" w:lineRule="auto"/>
              <w:rPr>
                <w:rFonts w:eastAsia="Times New Roman" w:cstheme="minorHAnsi"/>
                <w:b/>
              </w:rPr>
            </w:pPr>
            <w:r w:rsidRPr="00FD3AAB">
              <w:rPr>
                <w:rFonts w:eastAsia="Times New Roman" w:cstheme="minorHAnsi"/>
                <w:b/>
              </w:rPr>
              <w:t xml:space="preserve">Sesja nr </w:t>
            </w:r>
            <w:r w:rsidR="00FD0D09" w:rsidRPr="00FD3AAB">
              <w:rPr>
                <w:rFonts w:eastAsia="Times New Roman" w:cstheme="minorHAnsi"/>
                <w:b/>
              </w:rPr>
              <w:t>5</w:t>
            </w:r>
            <w:r w:rsidRPr="00FD3AAB">
              <w:rPr>
                <w:rFonts w:eastAsia="Times New Roman" w:cstheme="minorHAnsi"/>
                <w:b/>
              </w:rPr>
              <w:t xml:space="preserve"> </w:t>
            </w:r>
          </w:p>
          <w:p w14:paraId="3B8FC770" w14:textId="193D0FE7" w:rsidR="00583659" w:rsidRPr="00FD3AAB" w:rsidRDefault="00E54E6C" w:rsidP="008338C4">
            <w:pPr>
              <w:spacing w:after="0" w:line="240" w:lineRule="auto"/>
              <w:rPr>
                <w:rFonts w:eastAsia="Times New Roman" w:cstheme="minorHAnsi"/>
                <w:sz w:val="20"/>
              </w:rPr>
            </w:pPr>
            <w:r w:rsidRPr="00FD3AAB">
              <w:rPr>
                <w:rFonts w:eastAsia="Times New Roman" w:cstheme="minorHAnsi"/>
                <w:sz w:val="20"/>
              </w:rPr>
              <w:t xml:space="preserve">Plan strategiczny </w:t>
            </w:r>
            <w:r w:rsidRPr="00FD3AAB">
              <w:rPr>
                <w:rFonts w:eastAsia="Times New Roman" w:cstheme="minorHAnsi"/>
                <w:sz w:val="20"/>
              </w:rPr>
              <w:br/>
              <w:t>a proces wspomagania szkół/placówek oświatowych</w:t>
            </w:r>
          </w:p>
          <w:p w14:paraId="4C87290E" w14:textId="066F6778" w:rsidR="00D04EE7" w:rsidRPr="00624570" w:rsidRDefault="00E24ECF" w:rsidP="00624570">
            <w:pPr>
              <w:pStyle w:val="Bezodstpw"/>
              <w:rPr>
                <w:b/>
              </w:rPr>
            </w:pPr>
            <w:r>
              <w:rPr>
                <w:rFonts w:eastAsia="Times New Roman" w:cstheme="minorHAnsi"/>
              </w:rPr>
              <w:t>4</w:t>
            </w:r>
            <w:r w:rsidR="00D04EE7">
              <w:rPr>
                <w:rFonts w:eastAsia="Times New Roman" w:cstheme="minorHAnsi"/>
              </w:rPr>
              <w:t xml:space="preserve"> godz. dydaktyczne </w:t>
            </w:r>
            <w:r w:rsidR="00D04EE7" w:rsidRPr="00DF0E60">
              <w:rPr>
                <w:rFonts w:eastAsia="Times New Roman" w:cstheme="minorHAnsi"/>
                <w:b/>
              </w:rPr>
              <w:t>(1</w:t>
            </w:r>
            <w:r w:rsidRPr="00DF0E60">
              <w:rPr>
                <w:rFonts w:eastAsia="Times New Roman" w:cstheme="minorHAnsi"/>
                <w:b/>
              </w:rPr>
              <w:t>80</w:t>
            </w:r>
            <w:r w:rsidR="00D04EE7" w:rsidRPr="00DF0E6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FF60965" w14:textId="77777777" w:rsidR="00D04EE7" w:rsidRDefault="00D04EE7" w:rsidP="008338C4">
            <w:pPr>
              <w:spacing w:after="0" w:line="240" w:lineRule="auto"/>
              <w:rPr>
                <w:rFonts w:eastAsia="Times New Roman" w:cstheme="minorHAnsi"/>
              </w:rPr>
            </w:pPr>
            <w:r>
              <w:rPr>
                <w:rFonts w:eastAsia="Times New Roman" w:cstheme="minorHAnsi"/>
              </w:rPr>
              <w:t>Uczestnik:</w:t>
            </w:r>
          </w:p>
          <w:p w14:paraId="73B059F1" w14:textId="5D203C30" w:rsidR="00E54E6C" w:rsidRDefault="00E54E6C" w:rsidP="00E54E6C">
            <w:pPr>
              <w:spacing w:after="0" w:line="240" w:lineRule="auto"/>
              <w:ind w:left="323" w:hanging="323"/>
              <w:rPr>
                <w:b/>
              </w:rPr>
            </w:pPr>
            <w:r w:rsidRPr="00E54E6C">
              <w:rPr>
                <w:b/>
              </w:rPr>
              <w:t>•</w:t>
            </w:r>
            <w:r w:rsidRPr="00E54E6C">
              <w:rPr>
                <w:b/>
              </w:rPr>
              <w:tab/>
            </w:r>
            <w:r w:rsidRPr="00E54E6C">
              <w:t>charakteryzuje elementy planu wspomagania</w:t>
            </w:r>
            <w:r>
              <w:t>,</w:t>
            </w:r>
          </w:p>
          <w:p w14:paraId="608BA04E" w14:textId="0113E7CD" w:rsidR="00E54E6C" w:rsidRPr="00E54E6C" w:rsidRDefault="00E54E6C" w:rsidP="00FE59A2">
            <w:pPr>
              <w:pStyle w:val="Akapitzlist"/>
              <w:numPr>
                <w:ilvl w:val="0"/>
                <w:numId w:val="19"/>
              </w:numPr>
              <w:spacing w:after="0" w:line="240" w:lineRule="auto"/>
              <w:ind w:left="325" w:hanging="325"/>
            </w:pPr>
            <w:r w:rsidRPr="00E54E6C">
              <w:t xml:space="preserve">określa rolę samorządu </w:t>
            </w:r>
            <w:r>
              <w:br/>
            </w:r>
            <w:r w:rsidRPr="00E54E6C">
              <w:t xml:space="preserve">w tworzeniu efektywnego systemu wspomagania szkół,  </w:t>
            </w:r>
          </w:p>
          <w:p w14:paraId="6791B018" w14:textId="124B8AFD" w:rsidR="00E54E6C" w:rsidRPr="00E54E6C" w:rsidRDefault="00E54E6C" w:rsidP="00E54E6C">
            <w:pPr>
              <w:spacing w:after="0" w:line="240" w:lineRule="auto"/>
              <w:ind w:left="323" w:hanging="323"/>
            </w:pPr>
            <w:r w:rsidRPr="00E54E6C">
              <w:t>•</w:t>
            </w:r>
            <w:r w:rsidRPr="00E54E6C">
              <w:tab/>
            </w:r>
            <w:r>
              <w:t>przewiduje</w:t>
            </w:r>
            <w:r w:rsidRPr="00E54E6C">
              <w:t xml:space="preserve"> zakres planu strategicznego,</w:t>
            </w:r>
          </w:p>
          <w:p w14:paraId="5B1D67CD" w14:textId="77777777" w:rsidR="00E54E6C" w:rsidRPr="00E54E6C" w:rsidRDefault="00E54E6C" w:rsidP="00E54E6C">
            <w:pPr>
              <w:spacing w:after="0" w:line="240" w:lineRule="auto"/>
              <w:ind w:left="323" w:hanging="323"/>
            </w:pPr>
            <w:r w:rsidRPr="00E54E6C">
              <w:t>•</w:t>
            </w:r>
            <w:r w:rsidRPr="00E54E6C">
              <w:tab/>
              <w:t>dostrzega potrzebę wdrażania planów ukierunkowanych na rozwój szkół w kształtowaniu kompetencji kluczowych uczniów  z wykorzystaniem doskonalenia nauczycieli w formie procesowego wspomagania,</w:t>
            </w:r>
          </w:p>
          <w:p w14:paraId="783EE064" w14:textId="5A935486" w:rsidR="00D04EE7" w:rsidRPr="00624570" w:rsidRDefault="00D04EE7" w:rsidP="00E54E6C">
            <w:pPr>
              <w:spacing w:after="0" w:line="240" w:lineRule="auto"/>
              <w:ind w:left="323" w:hanging="323"/>
              <w:rPr>
                <w:b/>
              </w:rPr>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55533948" w14:textId="3217C220" w:rsidR="00583659" w:rsidRPr="00583659" w:rsidRDefault="00583659" w:rsidP="008338C4">
            <w:pPr>
              <w:spacing w:after="0" w:line="240" w:lineRule="auto"/>
              <w:rPr>
                <w:rFonts w:cstheme="minorHAnsi"/>
                <w:b/>
                <w:color w:val="000000"/>
                <w:sz w:val="18"/>
              </w:rPr>
            </w:pPr>
            <w:r w:rsidRPr="00583659">
              <w:rPr>
                <w:rFonts w:cstheme="minorHAnsi"/>
                <w:b/>
                <w:color w:val="000000"/>
                <w:sz w:val="20"/>
              </w:rPr>
              <w:t>WSKAZANIE NA KONIECZNOŚĆ BUDOWANIA EFEKTYWNEGO SYSTEMU WSPOMAGANIA PRACY SZKÓŁ</w:t>
            </w:r>
          </w:p>
          <w:p w14:paraId="03F83969" w14:textId="361EB5BE" w:rsidR="00E24ECF" w:rsidRDefault="00E24ECF" w:rsidP="00FE59A2">
            <w:pPr>
              <w:pStyle w:val="Bezodstpw"/>
              <w:numPr>
                <w:ilvl w:val="0"/>
                <w:numId w:val="20"/>
              </w:numPr>
              <w:ind w:left="324" w:hanging="284"/>
              <w:jc w:val="both"/>
            </w:pPr>
            <w:r>
              <w:t xml:space="preserve">To już wiemy - utrwalenie dotychczas zdobytej wiedzy na temat procesowego wspomagania szkół/placówek oświatowych w rozwijaniu kompetencji kluczowych uczniów i planowania strategicznego – praca metodą mapy pojęciowej </w:t>
            </w:r>
            <w:r w:rsidRPr="00E24ECF">
              <w:rPr>
                <w:b/>
              </w:rPr>
              <w:t>(45 min)</w:t>
            </w:r>
          </w:p>
          <w:p w14:paraId="161F41C6" w14:textId="38D31286" w:rsidR="00E24ECF" w:rsidRDefault="00E24ECF" w:rsidP="00AD39F5">
            <w:pPr>
              <w:pStyle w:val="Bezodstpw"/>
              <w:jc w:val="both"/>
            </w:pPr>
            <w:r>
              <w:t xml:space="preserve">Trener łączy uczestników w 4 grupy a każda z grup otrzymuje rozsypankę przygotowaną według </w:t>
            </w:r>
            <w:r w:rsidRPr="00FD0D09">
              <w:t xml:space="preserve">Załącznika </w:t>
            </w:r>
            <w:r w:rsidR="00FD0D09">
              <w:t>(</w:t>
            </w:r>
            <w:r w:rsidR="00FD0D09" w:rsidRPr="00065A5A">
              <w:rPr>
                <w:b/>
              </w:rPr>
              <w:t>MIII S5</w:t>
            </w:r>
            <w:r w:rsidR="00FD0D09">
              <w:t xml:space="preserve"> </w:t>
            </w:r>
            <w:r w:rsidR="00065A5A">
              <w:t>–</w:t>
            </w:r>
            <w:r w:rsidR="00FD0D09">
              <w:t xml:space="preserve"> </w:t>
            </w:r>
            <w:r w:rsidR="00065A5A">
              <w:t>Hasła)</w:t>
            </w:r>
            <w:r>
              <w:t xml:space="preserve"> </w:t>
            </w:r>
          </w:p>
          <w:p w14:paraId="0BFFC525" w14:textId="035171F6" w:rsidR="00E24ECF" w:rsidRDefault="00E24ECF" w:rsidP="00AD39F5">
            <w:pPr>
              <w:pStyle w:val="Bezodstpw"/>
              <w:jc w:val="both"/>
            </w:pPr>
            <w:r>
              <w:t xml:space="preserve">Zadanie uczestników - przygotowanie mapy ukazującej relacje pomiędzy pojęciami opisanymi na paskach papieru. Trener zaprasza uczestników do obejrzenia efektów pracy w innych grupach oraz podjęcia decyzji o ostatecznym kształcie ich mapy (dokonują ewentualnej korekty).  </w:t>
            </w:r>
          </w:p>
          <w:p w14:paraId="6FFB4426" w14:textId="5551D476" w:rsidR="00E24ECF" w:rsidRDefault="00E24ECF" w:rsidP="00AD39F5">
            <w:pPr>
              <w:pStyle w:val="Bezodstpw"/>
              <w:jc w:val="both"/>
            </w:pPr>
            <w:r>
              <w:t xml:space="preserve">Następnie trener zadaje pytania na forum umożliwiające sprawdzenie tematycznych wątków na mapach - </w:t>
            </w:r>
            <w:proofErr w:type="spellStart"/>
            <w:r>
              <w:t>np</w:t>
            </w:r>
            <w:proofErr w:type="spellEnd"/>
            <w:r>
              <w:t>:</w:t>
            </w:r>
          </w:p>
          <w:p w14:paraId="741396AC" w14:textId="6AD8D7ED" w:rsidR="00E24ECF" w:rsidRDefault="000F0799" w:rsidP="00FE59A2">
            <w:pPr>
              <w:pStyle w:val="Bezodstpw"/>
              <w:numPr>
                <w:ilvl w:val="0"/>
                <w:numId w:val="21"/>
              </w:numPr>
              <w:jc w:val="both"/>
            </w:pPr>
            <w:r>
              <w:t>j</w:t>
            </w:r>
            <w:r w:rsidR="00E24ECF">
              <w:t xml:space="preserve">akie hasła przyporządkowaliście do planowanie strategicznego? </w:t>
            </w:r>
          </w:p>
          <w:p w14:paraId="45F94CC4" w14:textId="00B25B6F" w:rsidR="00E24ECF" w:rsidRDefault="000F0799" w:rsidP="00FE59A2">
            <w:pPr>
              <w:pStyle w:val="Bezodstpw"/>
              <w:numPr>
                <w:ilvl w:val="0"/>
                <w:numId w:val="21"/>
              </w:numPr>
              <w:jc w:val="both"/>
            </w:pPr>
            <w:r>
              <w:t>j</w:t>
            </w:r>
            <w:r w:rsidR="00E24ECF">
              <w:t xml:space="preserve">akie hasła przyporządkowaliście do procesowego wspomagania? </w:t>
            </w:r>
          </w:p>
          <w:p w14:paraId="39CD7E93" w14:textId="13FB102F" w:rsidR="00E24ECF" w:rsidRDefault="000F0799" w:rsidP="00FE59A2">
            <w:pPr>
              <w:pStyle w:val="Bezodstpw"/>
              <w:numPr>
                <w:ilvl w:val="0"/>
                <w:numId w:val="21"/>
              </w:numPr>
            </w:pPr>
            <w:r>
              <w:t>j</w:t>
            </w:r>
            <w:r w:rsidR="00E24ECF">
              <w:t>akie hasła przyporządkowaliście do kompetencji kluczowych?</w:t>
            </w:r>
          </w:p>
          <w:p w14:paraId="174BC8CE" w14:textId="77777777" w:rsidR="00E24ECF" w:rsidRDefault="00E24ECF" w:rsidP="00AD39F5">
            <w:pPr>
              <w:pStyle w:val="Bezodstpw"/>
              <w:jc w:val="both"/>
            </w:pPr>
            <w:r>
              <w:t xml:space="preserve">To działanie pozwala uczestnikom na usystematyzowanie dotychczas zdobytej wiedzy. </w:t>
            </w:r>
          </w:p>
          <w:p w14:paraId="7A678CE9" w14:textId="65A586CB" w:rsidR="00D04EE7" w:rsidRDefault="00E24ECF" w:rsidP="00FE59A2">
            <w:pPr>
              <w:pStyle w:val="Bezodstpw"/>
              <w:numPr>
                <w:ilvl w:val="0"/>
                <w:numId w:val="20"/>
              </w:numPr>
              <w:ind w:left="324" w:hanging="284"/>
              <w:jc w:val="both"/>
            </w:pPr>
            <w:r>
              <w:t xml:space="preserve">Zakres planów strategicznych (odnoszące się tylko do doskonalenia nauczycieli w formie procesowego wspomagania lub uwzględniające szeroko pojętą politykę </w:t>
            </w:r>
            <w:r w:rsidRPr="000B1BFC">
              <w:t xml:space="preserve">oświatową gminy </w:t>
            </w:r>
            <w:r w:rsidR="000B1BFC">
              <w:t>miejskiej</w:t>
            </w:r>
            <w:r w:rsidRPr="00E24ECF">
              <w:rPr>
                <w:b/>
              </w:rPr>
              <w:t>(20 min</w:t>
            </w:r>
            <w:r>
              <w:rPr>
                <w:b/>
              </w:rPr>
              <w:t>)</w:t>
            </w:r>
          </w:p>
          <w:p w14:paraId="70D1EF80" w14:textId="2EBD926B" w:rsidR="00E24ECF" w:rsidRDefault="00E24ECF" w:rsidP="00AD39F5">
            <w:pPr>
              <w:pStyle w:val="Bezodstpw"/>
              <w:ind w:left="40"/>
              <w:jc w:val="both"/>
            </w:pPr>
            <w:r>
              <w:t>Trener prosi aby uczestnicy we własnych grupach (w ramach tego samego samorządu) podjęli decyzję dotyczącą zakresu planów strategicznych spośród dwóch możliwości:</w:t>
            </w:r>
          </w:p>
          <w:p w14:paraId="40DDF81D" w14:textId="45415DCC" w:rsidR="00E24ECF" w:rsidRDefault="00E24ECF" w:rsidP="00AD39F5">
            <w:pPr>
              <w:pStyle w:val="Bezodstpw"/>
              <w:ind w:left="607" w:hanging="141"/>
              <w:jc w:val="both"/>
            </w:pPr>
            <w:r>
              <w:lastRenderedPageBreak/>
              <w:t xml:space="preserve">a) plan strategiczny odnoszący się tylko do doskonalenia nauczycieli </w:t>
            </w:r>
            <w:r>
              <w:br/>
              <w:t>w formie procesowego wspomagania ukierunkowanego na rozwój kompetencji kluczowych,</w:t>
            </w:r>
          </w:p>
          <w:p w14:paraId="1E8438B2" w14:textId="77777777" w:rsidR="00E24ECF" w:rsidRDefault="00E24ECF" w:rsidP="00AD39F5">
            <w:pPr>
              <w:pStyle w:val="Bezodstpw"/>
              <w:ind w:left="607" w:hanging="141"/>
              <w:jc w:val="both"/>
            </w:pPr>
            <w:r>
              <w:t>b) plan strategiczny uwzględniający szeroko pojętą politykę oświatową.</w:t>
            </w:r>
          </w:p>
          <w:p w14:paraId="1E9BB912" w14:textId="77777777" w:rsidR="00E24ECF" w:rsidRDefault="00E24ECF" w:rsidP="00AD39F5">
            <w:pPr>
              <w:pStyle w:val="Bezodstpw"/>
              <w:ind w:left="40"/>
              <w:jc w:val="both"/>
            </w:pPr>
            <w:r>
              <w:t>Na forum każdy zespół przedstawia swoją decyzję, podając jednocześnie argumenty uzasadniające wybór.</w:t>
            </w:r>
          </w:p>
          <w:p w14:paraId="56E70327" w14:textId="6648D444" w:rsidR="00AD39F5" w:rsidRPr="000B1BFC" w:rsidRDefault="00AD39F5" w:rsidP="00FE59A2">
            <w:pPr>
              <w:pStyle w:val="Bezodstpw"/>
              <w:numPr>
                <w:ilvl w:val="0"/>
                <w:numId w:val="20"/>
              </w:numPr>
              <w:ind w:left="324" w:hanging="284"/>
              <w:jc w:val="both"/>
            </w:pPr>
            <w:r>
              <w:t xml:space="preserve">Struktura planu rozwoju oświaty w </w:t>
            </w:r>
            <w:r w:rsidRPr="000B1BFC">
              <w:t xml:space="preserve">gminie. Analiza przykładowych planów wspomagania. Rekomendacje do struktury planu wspomagania_cz.1 </w:t>
            </w:r>
            <w:r w:rsidRPr="000B1BFC">
              <w:rPr>
                <w:b/>
              </w:rPr>
              <w:t>(25 min)</w:t>
            </w:r>
          </w:p>
          <w:p w14:paraId="447BD4B9" w14:textId="0475005D" w:rsidR="00AD39F5" w:rsidRDefault="00AD39F5" w:rsidP="00AD39F5">
            <w:pPr>
              <w:pStyle w:val="Bezodstpw"/>
              <w:ind w:left="40"/>
              <w:jc w:val="both"/>
            </w:pPr>
            <w:r w:rsidRPr="000B1BFC">
              <w:t>Trener łączy uczestników w 5 grup. Przekazuje grupom przykładowy plan rozwoju oświaty w gminie przygotowany według</w:t>
            </w:r>
            <w:r>
              <w:t xml:space="preserve"> </w:t>
            </w:r>
            <w:r w:rsidRPr="000F0799">
              <w:t xml:space="preserve">Załącznika </w:t>
            </w:r>
            <w:r w:rsidR="000F0799" w:rsidRPr="000F0799">
              <w:t>(</w:t>
            </w:r>
            <w:r w:rsidR="000F0799" w:rsidRPr="000F0799">
              <w:rPr>
                <w:b/>
              </w:rPr>
              <w:t>MIII S5</w:t>
            </w:r>
            <w:r w:rsidR="000F0799" w:rsidRPr="000F0799">
              <w:t xml:space="preserve"> – Plan rozwoju oświaty)</w:t>
            </w:r>
          </w:p>
          <w:p w14:paraId="619FB061" w14:textId="77777777" w:rsidR="00AD39F5" w:rsidRDefault="00AD39F5" w:rsidP="00AD39F5">
            <w:pPr>
              <w:pStyle w:val="Bezodstpw"/>
              <w:ind w:left="40"/>
              <w:jc w:val="both"/>
            </w:pPr>
            <w:r>
              <w:t xml:space="preserve">Uczestnicy wspólnie z trenerem analizują strukturę planu – jest to czas </w:t>
            </w:r>
            <w:r>
              <w:br/>
              <w:t xml:space="preserve">na zadawanie pytań oraz wyjaśnienie i/lub doprecyzowanie wątpliwości.  </w:t>
            </w:r>
          </w:p>
          <w:p w14:paraId="7E451A46" w14:textId="77777777" w:rsidR="00AD39F5" w:rsidRPr="00AD39F5" w:rsidRDefault="00AD39F5" w:rsidP="00AD39F5">
            <w:pPr>
              <w:pStyle w:val="Bezodstpw"/>
              <w:ind w:left="40"/>
              <w:jc w:val="both"/>
              <w:rPr>
                <w:b/>
              </w:rPr>
            </w:pPr>
            <w:r w:rsidRPr="00AD39F5">
              <w:rPr>
                <w:b/>
              </w:rPr>
              <w:t>PRZERWA</w:t>
            </w:r>
          </w:p>
          <w:p w14:paraId="54084791" w14:textId="51A834F9" w:rsidR="00AD39F5" w:rsidRPr="00AD39F5" w:rsidRDefault="00AD39F5" w:rsidP="00FE59A2">
            <w:pPr>
              <w:pStyle w:val="Bezodstpw"/>
              <w:numPr>
                <w:ilvl w:val="0"/>
                <w:numId w:val="22"/>
              </w:numPr>
              <w:ind w:left="324" w:hanging="324"/>
              <w:jc w:val="both"/>
              <w:rPr>
                <w:b/>
              </w:rPr>
            </w:pPr>
            <w:r>
              <w:t xml:space="preserve">Struktura planu podnoszenia jakości oświaty. Analiza przykładowych planów wspomagania. Rekomendacje do struktury planu wspomagania_cz.2 </w:t>
            </w:r>
            <w:r w:rsidRPr="00AD39F5">
              <w:rPr>
                <w:b/>
              </w:rPr>
              <w:t>(55  min).</w:t>
            </w:r>
          </w:p>
          <w:p w14:paraId="619D02EA" w14:textId="2BF44645" w:rsidR="00B747E7" w:rsidRDefault="00AD39F5" w:rsidP="00AD39F5">
            <w:pPr>
              <w:pStyle w:val="Bezodstpw"/>
              <w:ind w:left="40"/>
              <w:jc w:val="both"/>
            </w:pPr>
            <w:r>
              <w:t xml:space="preserve">Po przerwie każda z 5 grup otrzymuje po jednym planie wspomagania. Zadaniem uczestników jest przeanalizowanie planu według kryteriów z </w:t>
            </w:r>
            <w:r w:rsidRPr="000F0799">
              <w:t xml:space="preserve">Załącznika </w:t>
            </w:r>
            <w:r w:rsidR="000F0799" w:rsidRPr="000F0799">
              <w:t>(</w:t>
            </w:r>
            <w:r w:rsidR="000F0799" w:rsidRPr="000F0799">
              <w:rPr>
                <w:b/>
              </w:rPr>
              <w:t>MI</w:t>
            </w:r>
            <w:r w:rsidR="000F0799">
              <w:rPr>
                <w:b/>
              </w:rPr>
              <w:t>I</w:t>
            </w:r>
            <w:r w:rsidR="000F0799" w:rsidRPr="000F0799">
              <w:rPr>
                <w:b/>
              </w:rPr>
              <w:t>I S5</w:t>
            </w:r>
            <w:r w:rsidR="000F0799" w:rsidRPr="000F0799">
              <w:t xml:space="preserve"> – Kryteria d</w:t>
            </w:r>
            <w:r w:rsidR="000F0799">
              <w:t>o</w:t>
            </w:r>
            <w:r w:rsidR="000F0799" w:rsidRPr="000F0799">
              <w:t xml:space="preserve"> planu wspomagania) </w:t>
            </w:r>
            <w:r>
              <w:t xml:space="preserve"> Sporządzają notatki w odniesieniu do każdego </w:t>
            </w:r>
            <w:r w:rsidR="000F0799">
              <w:br/>
            </w:r>
            <w:r>
              <w:t xml:space="preserve">z kryterium. Po wykonaniu tego etapu zadania przekazują plan kolejnej grupie </w:t>
            </w:r>
            <w:r w:rsidR="000F0799">
              <w:br/>
            </w:r>
            <w:r>
              <w:t xml:space="preserve">(np. na prawo) i dokonują ponownej analizy według kryteriów. </w:t>
            </w:r>
          </w:p>
          <w:p w14:paraId="3C651763" w14:textId="77777777" w:rsidR="00B747E7" w:rsidRDefault="00B747E7" w:rsidP="00AD39F5">
            <w:pPr>
              <w:pStyle w:val="Bezodstpw"/>
              <w:ind w:left="40"/>
              <w:jc w:val="both"/>
            </w:pPr>
            <w:r>
              <w:t>T</w:t>
            </w:r>
            <w:r w:rsidR="00AD39F5">
              <w:t xml:space="preserve">rener </w:t>
            </w:r>
            <w:r>
              <w:t xml:space="preserve">podsumowuje pracę w grupach - </w:t>
            </w:r>
            <w:r w:rsidR="00AD39F5">
              <w:t>przywołuje kolejno kryteria i prosi uczestników o refleksję:</w:t>
            </w:r>
          </w:p>
          <w:p w14:paraId="6151CCDE" w14:textId="7715463F" w:rsidR="00B747E7" w:rsidRDefault="000F0799" w:rsidP="00FE59A2">
            <w:pPr>
              <w:pStyle w:val="Bezodstpw"/>
              <w:numPr>
                <w:ilvl w:val="0"/>
                <w:numId w:val="31"/>
              </w:numPr>
              <w:jc w:val="both"/>
            </w:pPr>
            <w:r>
              <w:t>c</w:t>
            </w:r>
            <w:r w:rsidR="00AD39F5">
              <w:t xml:space="preserve">zego się dowiedzieli? </w:t>
            </w:r>
          </w:p>
          <w:p w14:paraId="4BABA69A" w14:textId="4930DAEF" w:rsidR="00B747E7" w:rsidRDefault="000F0799" w:rsidP="00FE59A2">
            <w:pPr>
              <w:pStyle w:val="Bezodstpw"/>
              <w:numPr>
                <w:ilvl w:val="0"/>
                <w:numId w:val="31"/>
              </w:numPr>
              <w:jc w:val="both"/>
            </w:pPr>
            <w:r>
              <w:t>j</w:t>
            </w:r>
            <w:r w:rsidR="00AD39F5">
              <w:t xml:space="preserve">ak to było przygotowane? </w:t>
            </w:r>
          </w:p>
          <w:p w14:paraId="10658B09" w14:textId="491AC859" w:rsidR="00B747E7" w:rsidRDefault="000F0799" w:rsidP="00FE59A2">
            <w:pPr>
              <w:pStyle w:val="Bezodstpw"/>
              <w:numPr>
                <w:ilvl w:val="0"/>
                <w:numId w:val="31"/>
              </w:numPr>
              <w:jc w:val="both"/>
            </w:pPr>
            <w:r>
              <w:t>c</w:t>
            </w:r>
            <w:r w:rsidR="00AD39F5">
              <w:t xml:space="preserve">o dla nich było ważne? </w:t>
            </w:r>
          </w:p>
          <w:p w14:paraId="14C7EA92" w14:textId="11319E4C" w:rsidR="00B747E7" w:rsidRDefault="000F0799" w:rsidP="00FE59A2">
            <w:pPr>
              <w:pStyle w:val="Bezodstpw"/>
              <w:numPr>
                <w:ilvl w:val="0"/>
                <w:numId w:val="31"/>
              </w:numPr>
              <w:jc w:val="both"/>
            </w:pPr>
            <w:r>
              <w:t>c</w:t>
            </w:r>
            <w:r w:rsidR="00AD39F5">
              <w:t xml:space="preserve">o zwróciło ich uwagę? </w:t>
            </w:r>
          </w:p>
          <w:p w14:paraId="39D558C2" w14:textId="202988C6" w:rsidR="00B747E7" w:rsidRDefault="000F0799" w:rsidP="00FE59A2">
            <w:pPr>
              <w:pStyle w:val="Bezodstpw"/>
              <w:numPr>
                <w:ilvl w:val="0"/>
                <w:numId w:val="31"/>
              </w:numPr>
              <w:jc w:val="both"/>
            </w:pPr>
            <w:r>
              <w:t>j</w:t>
            </w:r>
            <w:r w:rsidR="00AD39F5">
              <w:t xml:space="preserve">akie mają pytania?  </w:t>
            </w:r>
          </w:p>
          <w:p w14:paraId="5CAE5B8B" w14:textId="1675A205" w:rsidR="00AD39F5" w:rsidRDefault="00AD39F5" w:rsidP="00AD39F5">
            <w:pPr>
              <w:pStyle w:val="Bezodstpw"/>
              <w:ind w:left="40"/>
              <w:jc w:val="both"/>
            </w:pPr>
            <w:r>
              <w:t xml:space="preserve">Na koniec trener wskazuje wagę przygotowania planu wspomagania w kontekście finansowania doskonalenia nauczycieli w formie procesowego wspomagania. Podkreśla także, że nie chodzi o tworzenie dokumentów i planów na papierze, ale </w:t>
            </w:r>
            <w:r>
              <w:lastRenderedPageBreak/>
              <w:t xml:space="preserve">o świadome i kierunkowe podejmowanie działań na rzecz budowania jakości oświaty, czyli o wdrożenie. </w:t>
            </w:r>
          </w:p>
          <w:p w14:paraId="27FAC37B" w14:textId="1502413F" w:rsidR="00AD39F5" w:rsidRDefault="00AD39F5" w:rsidP="00FE59A2">
            <w:pPr>
              <w:pStyle w:val="Bezodstpw"/>
              <w:numPr>
                <w:ilvl w:val="0"/>
                <w:numId w:val="22"/>
              </w:numPr>
              <w:ind w:left="324" w:hanging="284"/>
              <w:jc w:val="both"/>
            </w:pPr>
            <w:r>
              <w:t xml:space="preserve">Wdrożenie </w:t>
            </w:r>
            <w:r w:rsidR="00B747E7">
              <w:t>-</w:t>
            </w:r>
            <w:r>
              <w:t xml:space="preserve"> działani</w:t>
            </w:r>
            <w:r w:rsidR="00B747E7">
              <w:t>e</w:t>
            </w:r>
            <w:r>
              <w:t xml:space="preserve"> ukierunkowane na zastosowanie zdobytej wiedzy </w:t>
            </w:r>
            <w:r w:rsidR="00B747E7">
              <w:br/>
            </w:r>
            <w:r>
              <w:t xml:space="preserve">i umiejętności w praktyce </w:t>
            </w:r>
            <w:r w:rsidR="00B747E7" w:rsidRPr="00B747E7">
              <w:rPr>
                <w:b/>
              </w:rPr>
              <w:t>(</w:t>
            </w:r>
            <w:r w:rsidRPr="00B747E7">
              <w:rPr>
                <w:b/>
              </w:rPr>
              <w:t>10 min</w:t>
            </w:r>
            <w:r w:rsidR="00B747E7" w:rsidRPr="00B747E7">
              <w:rPr>
                <w:b/>
              </w:rPr>
              <w:t>)</w:t>
            </w:r>
          </w:p>
          <w:p w14:paraId="3E944578" w14:textId="77777777" w:rsidR="00B747E7" w:rsidRDefault="00AD39F5" w:rsidP="00AD39F5">
            <w:pPr>
              <w:pStyle w:val="Bezodstpw"/>
              <w:ind w:left="40"/>
              <w:jc w:val="both"/>
            </w:pPr>
            <w:r>
              <w:t>Trener inicjuje na forum dyskusję</w:t>
            </w:r>
            <w:r w:rsidR="00B747E7">
              <w:t xml:space="preserve"> zogniskowaną wokół następujących pytań</w:t>
            </w:r>
            <w:r>
              <w:t xml:space="preserve">: </w:t>
            </w:r>
          </w:p>
          <w:p w14:paraId="014B1541" w14:textId="10F6CD4A" w:rsidR="00B747E7" w:rsidRDefault="000F0799" w:rsidP="00FE59A2">
            <w:pPr>
              <w:pStyle w:val="Bezodstpw"/>
              <w:numPr>
                <w:ilvl w:val="0"/>
                <w:numId w:val="23"/>
              </w:numPr>
              <w:jc w:val="both"/>
            </w:pPr>
            <w:r>
              <w:t>c</w:t>
            </w:r>
            <w:r w:rsidR="00AD39F5">
              <w:t xml:space="preserve">o to jest wdrożenie? </w:t>
            </w:r>
          </w:p>
          <w:p w14:paraId="0364DF68" w14:textId="0BA7BCE4" w:rsidR="00B747E7" w:rsidRDefault="000F0799" w:rsidP="00FE59A2">
            <w:pPr>
              <w:pStyle w:val="Bezodstpw"/>
              <w:numPr>
                <w:ilvl w:val="0"/>
                <w:numId w:val="23"/>
              </w:numPr>
              <w:jc w:val="both"/>
            </w:pPr>
            <w:r>
              <w:t>n</w:t>
            </w:r>
            <w:r w:rsidR="00AD39F5">
              <w:t>a co przy wdrażaniu zaplanowanych strategii</w:t>
            </w:r>
            <w:r>
              <w:t xml:space="preserve"> powinny zwrócić samorządy</w:t>
            </w:r>
            <w:r w:rsidR="00AD39F5">
              <w:t xml:space="preserve">? </w:t>
            </w:r>
          </w:p>
          <w:p w14:paraId="5A2A134F" w14:textId="23BFC761" w:rsidR="00AD39F5" w:rsidRDefault="00B747E7" w:rsidP="00AD39F5">
            <w:pPr>
              <w:pStyle w:val="Bezodstpw"/>
              <w:ind w:left="40"/>
              <w:jc w:val="both"/>
            </w:pPr>
            <w:r>
              <w:t xml:space="preserve">Cel - </w:t>
            </w:r>
            <w:r w:rsidR="00AD39F5">
              <w:t>uświadomienie uczestnikom wagi wdrożenia i podkreślenie, iż planowanie jest początkiem drogi do zmian jakościowych.</w:t>
            </w:r>
          </w:p>
          <w:p w14:paraId="1B339E6F" w14:textId="020C71A4" w:rsidR="00AD39F5" w:rsidRPr="00B747E7" w:rsidRDefault="00AD39F5" w:rsidP="00FE59A2">
            <w:pPr>
              <w:pStyle w:val="Bezodstpw"/>
              <w:numPr>
                <w:ilvl w:val="0"/>
                <w:numId w:val="22"/>
              </w:numPr>
              <w:ind w:left="324" w:hanging="284"/>
              <w:jc w:val="both"/>
              <w:rPr>
                <w:b/>
              </w:rPr>
            </w:pPr>
            <w:r>
              <w:t xml:space="preserve">Struktura przykładowego raportu na zakończenie procesu wspomagania </w:t>
            </w:r>
            <w:r w:rsidR="000F0799">
              <w:br/>
            </w:r>
            <w:r w:rsidR="00B747E7" w:rsidRPr="00B747E7">
              <w:rPr>
                <w:b/>
              </w:rPr>
              <w:t>(</w:t>
            </w:r>
            <w:r w:rsidRPr="00B747E7">
              <w:rPr>
                <w:b/>
              </w:rPr>
              <w:t>15 min</w:t>
            </w:r>
            <w:r w:rsidR="00B747E7" w:rsidRPr="00B747E7">
              <w:rPr>
                <w:b/>
              </w:rPr>
              <w:t>)</w:t>
            </w:r>
            <w:r w:rsidR="00B747E7">
              <w:rPr>
                <w:b/>
              </w:rPr>
              <w:t>.</w:t>
            </w:r>
          </w:p>
          <w:p w14:paraId="5BDDCEA3" w14:textId="5AE8717C" w:rsidR="00B747E7" w:rsidRDefault="00AD39F5" w:rsidP="00B747E7">
            <w:pPr>
              <w:pStyle w:val="Bezodstpw"/>
              <w:ind w:left="40"/>
              <w:jc w:val="both"/>
            </w:pPr>
            <w:r>
              <w:t>Trener przekazuje uczestnikom przykładowy raport na zakończenie procesu wspomag</w:t>
            </w:r>
            <w:r w:rsidR="00DA03BE">
              <w:t xml:space="preserve">ania. </w:t>
            </w:r>
            <w:r w:rsidR="00B747E7">
              <w:t xml:space="preserve">Uczestnicy wspólnie z trenerem analizują strukturę planu – jest </w:t>
            </w:r>
            <w:r w:rsidR="00DA03BE">
              <w:br/>
            </w:r>
            <w:r w:rsidR="00B747E7">
              <w:t xml:space="preserve">to czas na zadawanie pytań oraz wyjaśnienie i/lub doprecyzowanie wątpliwości.  </w:t>
            </w:r>
          </w:p>
          <w:p w14:paraId="2B7B782B" w14:textId="0E09E2AD" w:rsidR="00AD39F5" w:rsidRDefault="00B747E7" w:rsidP="00FE59A2">
            <w:pPr>
              <w:pStyle w:val="Bezodstpw"/>
              <w:numPr>
                <w:ilvl w:val="0"/>
                <w:numId w:val="22"/>
              </w:numPr>
              <w:ind w:left="324" w:hanging="284"/>
              <w:jc w:val="both"/>
            </w:pPr>
            <w:r>
              <w:t>Rozmowa w parach - p</w:t>
            </w:r>
            <w:r w:rsidR="00AD39F5">
              <w:t xml:space="preserve">odsumowanie </w:t>
            </w:r>
            <w:r w:rsidRPr="00B747E7">
              <w:rPr>
                <w:b/>
              </w:rPr>
              <w:t>(</w:t>
            </w:r>
            <w:r w:rsidR="00AD39F5" w:rsidRPr="00B747E7">
              <w:rPr>
                <w:b/>
              </w:rPr>
              <w:t>10 min</w:t>
            </w:r>
            <w:r w:rsidRPr="00B747E7">
              <w:rPr>
                <w:b/>
              </w:rPr>
              <w:t>).</w:t>
            </w:r>
          </w:p>
          <w:p w14:paraId="376B12E0" w14:textId="77777777" w:rsidR="00B747E7" w:rsidRDefault="00AD39F5" w:rsidP="00AD39F5">
            <w:pPr>
              <w:pStyle w:val="Bezodstpw"/>
              <w:ind w:left="40"/>
              <w:jc w:val="both"/>
            </w:pPr>
            <w:r>
              <w:t xml:space="preserve">Trener zaprasza uczestników do rozmowy w parach: </w:t>
            </w:r>
            <w:r w:rsidR="00B747E7">
              <w:rPr>
                <w:i/>
              </w:rPr>
              <w:t>Dlaczego</w:t>
            </w:r>
            <w:r w:rsidRPr="00B747E7">
              <w:rPr>
                <w:i/>
              </w:rPr>
              <w:t xml:space="preserve"> samorządowc</w:t>
            </w:r>
            <w:r w:rsidR="00B747E7">
              <w:rPr>
                <w:i/>
              </w:rPr>
              <w:t>y</w:t>
            </w:r>
            <w:r w:rsidRPr="00B747E7">
              <w:rPr>
                <w:i/>
              </w:rPr>
              <w:t xml:space="preserve"> </w:t>
            </w:r>
            <w:r w:rsidR="00B747E7">
              <w:rPr>
                <w:i/>
              </w:rPr>
              <w:t xml:space="preserve">potrzebują wiedzy </w:t>
            </w:r>
            <w:r w:rsidRPr="00B747E7">
              <w:rPr>
                <w:i/>
              </w:rPr>
              <w:t xml:space="preserve">na temat struktury planu wspomagania i raportu </w:t>
            </w:r>
            <w:r w:rsidR="00B747E7">
              <w:rPr>
                <w:i/>
              </w:rPr>
              <w:br/>
            </w:r>
            <w:r w:rsidRPr="00B747E7">
              <w:rPr>
                <w:i/>
              </w:rPr>
              <w:t>na zakończenie procesu wspomagania?</w:t>
            </w:r>
            <w:r>
              <w:t xml:space="preserve"> </w:t>
            </w:r>
          </w:p>
          <w:p w14:paraId="1F334228" w14:textId="50E9E10A" w:rsidR="00AD39F5" w:rsidRPr="00E24ECF" w:rsidRDefault="00AD39F5" w:rsidP="00AD39F5">
            <w:pPr>
              <w:pStyle w:val="Bezodstpw"/>
              <w:ind w:left="40"/>
              <w:jc w:val="both"/>
            </w:pPr>
            <w:r>
              <w:t>W rundzie do wyczerpania uczestnicy podają swoje argumenty.</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07C7AB15" w14:textId="673FAA9B" w:rsidR="00D04EE7" w:rsidRPr="00624570" w:rsidRDefault="006F5B0A" w:rsidP="008338C4">
            <w:pPr>
              <w:pStyle w:val="Bezodstpw"/>
              <w:rPr>
                <w:b/>
              </w:rPr>
            </w:pPr>
            <w:r>
              <w:rPr>
                <w:b/>
              </w:rPr>
              <w:lastRenderedPageBreak/>
              <w:t>Materiały biurowe</w:t>
            </w:r>
            <w:r w:rsidR="00D04EE7" w:rsidRPr="00624570">
              <w:rPr>
                <w:b/>
              </w:rPr>
              <w:t>:</w:t>
            </w:r>
          </w:p>
          <w:p w14:paraId="11FAF15D" w14:textId="0F2C1C6D" w:rsidR="00D04EE7" w:rsidRDefault="00D04EE7" w:rsidP="008338C4">
            <w:pPr>
              <w:pStyle w:val="Bezodstpw"/>
            </w:pPr>
            <w:r>
              <w:t>Kartki papieru flipchart, kratki A-4, mazaki, kartki samoprzylepne</w:t>
            </w:r>
          </w:p>
          <w:p w14:paraId="189CC356" w14:textId="77777777" w:rsidR="00065A5A" w:rsidRPr="00FD3AAB" w:rsidRDefault="00065A5A" w:rsidP="008338C4">
            <w:pPr>
              <w:pStyle w:val="Bezodstpw"/>
              <w:rPr>
                <w:b/>
                <w:highlight w:val="yellow"/>
              </w:rPr>
            </w:pPr>
            <w:r w:rsidRPr="00065A5A">
              <w:rPr>
                <w:b/>
              </w:rPr>
              <w:t>MIII S5</w:t>
            </w:r>
            <w:r>
              <w:t xml:space="preserve"> </w:t>
            </w:r>
            <w:r w:rsidRPr="00FD3AAB">
              <w:rPr>
                <w:b/>
              </w:rPr>
              <w:t>– Hasła</w:t>
            </w:r>
            <w:r w:rsidRPr="00FD3AAB">
              <w:rPr>
                <w:b/>
                <w:highlight w:val="yellow"/>
              </w:rPr>
              <w:t xml:space="preserve"> </w:t>
            </w:r>
          </w:p>
          <w:p w14:paraId="36D78EF1" w14:textId="14F45F32" w:rsidR="00065A5A" w:rsidRPr="00FD3AAB" w:rsidRDefault="000F0799" w:rsidP="008338C4">
            <w:pPr>
              <w:pStyle w:val="Bezodstpw"/>
              <w:rPr>
                <w:b/>
              </w:rPr>
            </w:pPr>
            <w:r w:rsidRPr="00FD3AAB">
              <w:rPr>
                <w:b/>
              </w:rPr>
              <w:t xml:space="preserve">MIII S5 – Plan rozwoju oświaty </w:t>
            </w:r>
          </w:p>
          <w:p w14:paraId="7DF4CFFC" w14:textId="10C000DE" w:rsidR="000F0799" w:rsidRPr="00FD3AAB" w:rsidRDefault="000F0799" w:rsidP="008338C4">
            <w:pPr>
              <w:pStyle w:val="Bezodstpw"/>
              <w:rPr>
                <w:b/>
              </w:rPr>
            </w:pPr>
            <w:r w:rsidRPr="00FD3AAB">
              <w:rPr>
                <w:b/>
              </w:rPr>
              <w:t>MIII S5 – Kryteria do planu wspomagania</w:t>
            </w:r>
          </w:p>
          <w:p w14:paraId="1EC466B4" w14:textId="77777777" w:rsidR="000F0799" w:rsidRDefault="000F0799" w:rsidP="008338C4">
            <w:pPr>
              <w:pStyle w:val="Bezodstpw"/>
            </w:pPr>
          </w:p>
          <w:p w14:paraId="378DE11B" w14:textId="40150354" w:rsidR="00D04EE7" w:rsidRPr="00E24ECF" w:rsidRDefault="00D04EE7" w:rsidP="0062457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2E99595E" w14:textId="5AC9CBC9" w:rsidR="00E24ECF" w:rsidRPr="00E24ECF" w:rsidRDefault="00E24ECF" w:rsidP="00E24ECF">
            <w:pPr>
              <w:pStyle w:val="Bezodstpw"/>
              <w:rPr>
                <w:sz w:val="20"/>
              </w:rPr>
            </w:pPr>
            <w:r w:rsidRPr="00E24ECF">
              <w:rPr>
                <w:sz w:val="20"/>
              </w:rPr>
              <w:t>Hajdukiewicz M. (red.), Jak wspomagać pracę szkoły? Poradnik dla pracowników instytucji systemu wspomagania. Zeszyt 2. Diagnoza pracy szkoły, Ośrodek Rozwoju Edukacji, Warszawa 2015.</w:t>
            </w:r>
          </w:p>
          <w:p w14:paraId="25B515FC" w14:textId="77777777" w:rsidR="00E24ECF" w:rsidRDefault="00E24ECF" w:rsidP="00E24ECF">
            <w:pPr>
              <w:pStyle w:val="Bezodstpw"/>
              <w:rPr>
                <w:sz w:val="20"/>
              </w:rPr>
            </w:pPr>
            <w:r w:rsidRPr="00E24ECF">
              <w:rPr>
                <w:sz w:val="20"/>
              </w:rPr>
              <w:t>Hajdukiewicz M. (red.), Jak wspomagać pracę szkoły? Poradnik dla pracowników instytucji systemu wspomagania. Zeszyt 3. Planowanie działań, Ośrodek Rozwoju Edukacji, Warszawa 2015.</w:t>
            </w:r>
          </w:p>
          <w:p w14:paraId="4F9E0C43" w14:textId="46EC1A8E" w:rsidR="006F5B0A" w:rsidRPr="00E24ECF" w:rsidRDefault="00E24ECF" w:rsidP="00E24ECF">
            <w:pPr>
              <w:pStyle w:val="Bezodstpw"/>
              <w:rPr>
                <w:sz w:val="20"/>
              </w:rPr>
            </w:pPr>
            <w:r w:rsidRPr="00E24ECF">
              <w:rPr>
                <w:sz w:val="20"/>
              </w:rPr>
              <w:t xml:space="preserve">Hajdukiewicz M. (red.), Jak wspomagać pracę szkoły? Poradnik dla pracowników instytucji systemu wspomagania. Zeszyt 4. Realizacja </w:t>
            </w:r>
            <w:r>
              <w:rPr>
                <w:sz w:val="20"/>
              </w:rPr>
              <w:br/>
            </w:r>
            <w:r w:rsidRPr="00E24ECF">
              <w:rPr>
                <w:sz w:val="20"/>
              </w:rPr>
              <w:t>i podsumowanie działań, Ośrodek Rozwoju Edukacji, Warszawa 2015.</w:t>
            </w:r>
          </w:p>
        </w:tc>
      </w:tr>
      <w:tr w:rsidR="00D04EE7" w14:paraId="14FA3DEE"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17B77" w14:textId="6E283EA0" w:rsidR="00D04EE7" w:rsidRPr="00624570" w:rsidRDefault="00D04EE7" w:rsidP="00624570">
            <w:pPr>
              <w:pStyle w:val="Bezodstpw"/>
              <w:rPr>
                <w:b/>
              </w:rPr>
            </w:pPr>
            <w:r w:rsidRPr="00624570">
              <w:rPr>
                <w:b/>
              </w:rPr>
              <w:lastRenderedPageBreak/>
              <w:t>PRZERWA</w:t>
            </w:r>
          </w:p>
        </w:tc>
      </w:tr>
      <w:tr w:rsidR="00D04EE7" w14:paraId="0FE4F84D" w14:textId="77777777" w:rsidTr="00FD3AAB">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5DF1ED0B" w14:textId="26B05058" w:rsidR="00D04EE7" w:rsidRPr="00FD3AAB" w:rsidRDefault="00D04EE7" w:rsidP="008338C4">
            <w:pPr>
              <w:spacing w:after="0" w:line="240" w:lineRule="auto"/>
              <w:rPr>
                <w:rFonts w:eastAsia="Times New Roman" w:cstheme="minorHAnsi"/>
                <w:b/>
              </w:rPr>
            </w:pPr>
            <w:r w:rsidRPr="00FD3AAB">
              <w:rPr>
                <w:rFonts w:eastAsia="Times New Roman" w:cstheme="minorHAnsi"/>
                <w:b/>
              </w:rPr>
              <w:t xml:space="preserve">Sesja nr </w:t>
            </w:r>
            <w:r w:rsidR="000F0799" w:rsidRPr="00FD3AAB">
              <w:rPr>
                <w:rFonts w:eastAsia="Times New Roman" w:cstheme="minorHAnsi"/>
                <w:b/>
              </w:rPr>
              <w:t>6</w:t>
            </w:r>
            <w:r w:rsidRPr="00FD3AAB">
              <w:rPr>
                <w:rFonts w:eastAsia="Times New Roman" w:cstheme="minorHAnsi"/>
                <w:b/>
              </w:rPr>
              <w:t xml:space="preserve"> </w:t>
            </w:r>
          </w:p>
          <w:p w14:paraId="57970F4D" w14:textId="203E57A2" w:rsidR="00B747E7" w:rsidRPr="00FD3AAB" w:rsidRDefault="00B747E7" w:rsidP="008338C4">
            <w:pPr>
              <w:spacing w:after="0" w:line="240" w:lineRule="auto"/>
              <w:rPr>
                <w:rFonts w:eastAsia="Times New Roman" w:cstheme="minorHAnsi"/>
                <w:sz w:val="20"/>
              </w:rPr>
            </w:pPr>
            <w:r w:rsidRPr="00FD3AAB">
              <w:rPr>
                <w:rFonts w:eastAsia="Times New Roman" w:cstheme="minorHAnsi"/>
                <w:sz w:val="20"/>
              </w:rPr>
              <w:t xml:space="preserve">Poprawa funkcjonowania i zwiększenie wykorzystania systemu wspomagania szkół w zakresie kompetencji kluczowych uczniów – </w:t>
            </w:r>
            <w:r w:rsidRPr="00FD3AAB">
              <w:rPr>
                <w:rFonts w:eastAsia="Times New Roman" w:cstheme="minorHAnsi"/>
                <w:sz w:val="20"/>
              </w:rPr>
              <w:lastRenderedPageBreak/>
              <w:t>zmiana systemowa</w:t>
            </w:r>
          </w:p>
          <w:p w14:paraId="3EEF76B7" w14:textId="5C9CC8F2" w:rsidR="00D04EE7" w:rsidRPr="00D04EE7" w:rsidRDefault="00B747E7" w:rsidP="00624570">
            <w:pPr>
              <w:pStyle w:val="Bezodstpw"/>
            </w:pPr>
            <w:r>
              <w:rPr>
                <w:rFonts w:eastAsia="Times New Roman" w:cstheme="minorHAnsi"/>
              </w:rPr>
              <w:t>2</w:t>
            </w:r>
            <w:r w:rsidR="00434ECB">
              <w:rPr>
                <w:rFonts w:eastAsia="Times New Roman" w:cstheme="minorHAnsi"/>
              </w:rPr>
              <w:t xml:space="preserve"> godz. dydaktycznych </w:t>
            </w:r>
            <w:r w:rsidR="00434ECB" w:rsidRPr="00DF0E60">
              <w:rPr>
                <w:rFonts w:eastAsia="Times New Roman" w:cstheme="minorHAnsi"/>
                <w:b/>
              </w:rPr>
              <w:t>(</w:t>
            </w:r>
            <w:r w:rsidRPr="00DF0E60">
              <w:rPr>
                <w:rFonts w:eastAsia="Times New Roman" w:cstheme="minorHAnsi"/>
                <w:b/>
              </w:rPr>
              <w:t>90</w:t>
            </w:r>
            <w:r w:rsidR="00D04EE7" w:rsidRPr="00DF0E6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1E9B616" w14:textId="089023B7" w:rsidR="00B747E7" w:rsidRPr="00EE6BE6" w:rsidRDefault="00EE6BE6" w:rsidP="00B747E7">
            <w:pPr>
              <w:pStyle w:val="Bezodstpw"/>
            </w:pPr>
            <w:r>
              <w:lastRenderedPageBreak/>
              <w:t>Uczestnik</w:t>
            </w:r>
            <w:r w:rsidR="008D7C0E">
              <w:t xml:space="preserve"> </w:t>
            </w:r>
          </w:p>
          <w:p w14:paraId="11D98B00" w14:textId="77777777" w:rsidR="000B1BFC" w:rsidRPr="00EE6BE6" w:rsidRDefault="000B1BFC" w:rsidP="000B1BFC">
            <w:pPr>
              <w:pStyle w:val="Bezodstpw"/>
              <w:numPr>
                <w:ilvl w:val="0"/>
                <w:numId w:val="38"/>
              </w:numPr>
              <w:ind w:left="184" w:hanging="184"/>
            </w:pPr>
            <w:r>
              <w:t>porządkuje dotychczas zdobytą wiedzę</w:t>
            </w:r>
          </w:p>
          <w:p w14:paraId="03AA26F2" w14:textId="60484686" w:rsidR="008D7C0E" w:rsidRPr="00EE6BE6" w:rsidRDefault="008D7C0E" w:rsidP="00B747E7">
            <w:pPr>
              <w:pStyle w:val="Bezodstpw"/>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77F61C56" w14:textId="42C46902" w:rsidR="00EE6BE6" w:rsidRDefault="00DA03BE" w:rsidP="00DA03BE">
            <w:pPr>
              <w:pStyle w:val="Bezodstpw"/>
              <w:rPr>
                <w:b/>
                <w:sz w:val="20"/>
              </w:rPr>
            </w:pPr>
            <w:r w:rsidRPr="00DA03BE">
              <w:rPr>
                <w:b/>
                <w:sz w:val="20"/>
              </w:rPr>
              <w:t xml:space="preserve">PRZEKAZANIE INFORMACJI DOTYCZĄCYCH REALIZOWANYCH PRZEZ OŚRODEK ROZWOJU EDUKACJI PROJEKTÓW W ZAKRESIE POPRAWY FUNKCJONOWANIA </w:t>
            </w:r>
            <w:r>
              <w:rPr>
                <w:b/>
                <w:sz w:val="20"/>
              </w:rPr>
              <w:br/>
            </w:r>
            <w:r w:rsidRPr="00DA03BE">
              <w:rPr>
                <w:b/>
                <w:sz w:val="20"/>
              </w:rPr>
              <w:t>I ZWIĘKSZENIA WYKORZYSTANIA SYSTEMU WSPOMAGANIA SZKÓŁ W ZAKRESIE KOMPETENCJI KLUCZOWYCH</w:t>
            </w:r>
          </w:p>
          <w:p w14:paraId="03FD3996" w14:textId="41DBEB49" w:rsidR="00DA03BE" w:rsidRPr="00DA03BE" w:rsidRDefault="00DA03BE" w:rsidP="00DA03BE">
            <w:pPr>
              <w:pStyle w:val="Bezodstpw"/>
              <w:rPr>
                <w:b/>
              </w:rPr>
            </w:pPr>
            <w:r w:rsidRPr="00DA03BE">
              <w:rPr>
                <w:b/>
              </w:rPr>
              <w:t>Wykład – (90 min)</w:t>
            </w:r>
          </w:p>
          <w:p w14:paraId="3A29EDEA" w14:textId="41377F55" w:rsidR="00DA03BE" w:rsidRPr="00DA03BE" w:rsidRDefault="00DA03BE" w:rsidP="00FE59A2">
            <w:pPr>
              <w:pStyle w:val="Bezodstpw"/>
              <w:numPr>
                <w:ilvl w:val="0"/>
                <w:numId w:val="24"/>
              </w:numPr>
              <w:ind w:left="324" w:hanging="324"/>
            </w:pPr>
            <w:r w:rsidRPr="00DA03BE">
              <w:t>Prezentacja projektów POWER realizowanych przez Ośrodek Rozwoju Edukacji:</w:t>
            </w:r>
          </w:p>
          <w:p w14:paraId="75990E8F" w14:textId="1E067972" w:rsidR="00DA03BE" w:rsidRPr="00DA03BE" w:rsidRDefault="00DA03BE" w:rsidP="00DA03BE">
            <w:pPr>
              <w:pStyle w:val="Bezodstpw"/>
              <w:ind w:left="324"/>
            </w:pPr>
            <w:r w:rsidRPr="00DA03BE">
              <w:t xml:space="preserve">Zwiększenie skuteczności działań pracowników systemu wspomagania </w:t>
            </w:r>
            <w:r w:rsidR="005501E1">
              <w:br/>
            </w:r>
            <w:r w:rsidRPr="00DA03BE">
              <w:t>i trenerów w zakresie kształcenia u uczniów kompetencji kluczowych,</w:t>
            </w:r>
          </w:p>
          <w:p w14:paraId="0BD07B04" w14:textId="3F6F0BD5" w:rsidR="00DA03BE" w:rsidRPr="00DA03BE" w:rsidRDefault="00DA03BE" w:rsidP="00DA03BE">
            <w:pPr>
              <w:pStyle w:val="Bezodstpw"/>
              <w:ind w:left="324"/>
            </w:pPr>
            <w:r w:rsidRPr="00DA03BE">
              <w:t>Wspieranie tworzenia szkół ćwiczeń,</w:t>
            </w:r>
          </w:p>
          <w:p w14:paraId="580BEDB1" w14:textId="2225CE8F" w:rsidR="00DA03BE" w:rsidRPr="00DA03BE" w:rsidRDefault="00DA03BE" w:rsidP="00DA03BE">
            <w:pPr>
              <w:pStyle w:val="Bezodstpw"/>
              <w:ind w:left="324"/>
            </w:pPr>
            <w:r w:rsidRPr="00DA03BE">
              <w:lastRenderedPageBreak/>
              <w:t>Przywództwo - opracowanie modeli kształcenia kadry kierowniczej systemu oświaty,</w:t>
            </w:r>
          </w:p>
          <w:p w14:paraId="5CAA83B4" w14:textId="0FD38274" w:rsidR="00DA03BE" w:rsidRPr="00DA03BE" w:rsidRDefault="00DA03BE" w:rsidP="00DA03BE">
            <w:pPr>
              <w:pStyle w:val="Bezodstpw"/>
              <w:ind w:left="324"/>
            </w:pPr>
            <w:r w:rsidRPr="00DA03BE">
              <w:t xml:space="preserve">Efektywne doradztwo edukacyjno-zawodowe dla dzieci, młodzieży </w:t>
            </w:r>
            <w:r w:rsidR="005501E1">
              <w:br/>
            </w:r>
            <w:r w:rsidRPr="00DA03BE">
              <w:t>i dorosłych,</w:t>
            </w:r>
          </w:p>
          <w:p w14:paraId="148B7985" w14:textId="771609C0" w:rsidR="00DA03BE" w:rsidRPr="00DA03BE" w:rsidRDefault="00DA03BE" w:rsidP="00DA03BE">
            <w:pPr>
              <w:pStyle w:val="Bezodstpw"/>
              <w:ind w:left="324"/>
            </w:pPr>
            <w:r w:rsidRPr="00DA03BE">
              <w:t xml:space="preserve">Partnerstwo na rzecz kształcenia zawodowego. Etap 1 Forum partnerów społecznych. </w:t>
            </w:r>
          </w:p>
          <w:p w14:paraId="31A4CAF0" w14:textId="42CC1BCD" w:rsidR="00DA03BE" w:rsidRPr="00DA03BE" w:rsidRDefault="00DA03BE" w:rsidP="00FE59A2">
            <w:pPr>
              <w:pStyle w:val="Bezodstpw"/>
              <w:numPr>
                <w:ilvl w:val="0"/>
                <w:numId w:val="24"/>
              </w:numPr>
              <w:ind w:left="324" w:hanging="324"/>
              <w:rPr>
                <w:b/>
              </w:rPr>
            </w:pPr>
            <w:r w:rsidRPr="00DA03BE">
              <w:t>Dyskusja, pytania do wykładowcy, synergia projektów.</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4856F102" w14:textId="27F1BD93" w:rsidR="00D04EE7" w:rsidRPr="00624570" w:rsidRDefault="00575ADC" w:rsidP="00FD3AAB">
            <w:pPr>
              <w:pStyle w:val="Bezodstpw"/>
              <w:rPr>
                <w:rFonts w:eastAsia="Times New Roman" w:cstheme="minorHAnsi"/>
                <w:b/>
                <w:lang w:eastAsia="pl-PL"/>
              </w:rPr>
            </w:pPr>
            <w:r>
              <w:lastRenderedPageBreak/>
              <w:t>Wydruk slajdów z prezentacji.</w:t>
            </w:r>
          </w:p>
          <w:p w14:paraId="4A68AF85" w14:textId="77777777" w:rsidR="00D04EE7" w:rsidRDefault="00D04EE7" w:rsidP="00FD3AAB">
            <w:pPr>
              <w:pStyle w:val="Bezodstpw"/>
            </w:pPr>
          </w:p>
          <w:p w14:paraId="1A0A156F" w14:textId="77777777" w:rsidR="00D04EE7" w:rsidRPr="00624570" w:rsidRDefault="00D04EE7" w:rsidP="00FD3AAB">
            <w:pPr>
              <w:pStyle w:val="Bezodstpw"/>
              <w:rPr>
                <w:b/>
              </w:rPr>
            </w:pPr>
          </w:p>
        </w:tc>
      </w:tr>
    </w:tbl>
    <w:p w14:paraId="1EE404D2" w14:textId="6F878312" w:rsidR="00624570" w:rsidRDefault="00624570" w:rsidP="00624570">
      <w:pPr>
        <w:pStyle w:val="Bezodstpw"/>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650"/>
        <w:gridCol w:w="2987"/>
      </w:tblGrid>
      <w:tr w:rsidR="00624570" w14:paraId="605CCF5D"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33D20" w14:textId="25FEFBC9" w:rsidR="00624570" w:rsidRDefault="00624570" w:rsidP="00624570">
            <w:pPr>
              <w:spacing w:after="0" w:line="240" w:lineRule="auto"/>
              <w:jc w:val="center"/>
              <w:rPr>
                <w:rFonts w:eastAsia="Times New Roman" w:cstheme="minorHAnsi"/>
                <w:b/>
              </w:rPr>
            </w:pPr>
            <w:r w:rsidRPr="00BC36E6">
              <w:rPr>
                <w:rFonts w:eastAsia="Times New Roman" w:cstheme="minorHAnsi"/>
                <w:b/>
                <w:sz w:val="24"/>
              </w:rPr>
              <w:t xml:space="preserve">DZIEŃ </w:t>
            </w:r>
            <w:r>
              <w:rPr>
                <w:rFonts w:eastAsia="Times New Roman" w:cstheme="minorHAnsi"/>
                <w:b/>
                <w:sz w:val="24"/>
              </w:rPr>
              <w:t>TRZECI</w:t>
            </w:r>
          </w:p>
        </w:tc>
      </w:tr>
      <w:tr w:rsidR="00624570" w14:paraId="2B93A00D" w14:textId="77777777" w:rsidTr="00BA03A7">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BFB59" w14:textId="77777777" w:rsidR="00624570" w:rsidRDefault="00624570" w:rsidP="00624570">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67A00" w14:textId="77777777" w:rsidR="00624570" w:rsidRDefault="00624570" w:rsidP="00624570">
            <w:pPr>
              <w:spacing w:after="0" w:line="240" w:lineRule="auto"/>
              <w:rPr>
                <w:rFonts w:eastAsia="Times New Roman" w:cstheme="minorHAnsi"/>
                <w:b/>
              </w:rPr>
            </w:pPr>
            <w:r>
              <w:rPr>
                <w:rFonts w:eastAsia="Times New Roman" w:cstheme="minorHAnsi"/>
                <w:b/>
              </w:rPr>
              <w:t>Cele szczegółowe sesji (efekty)</w:t>
            </w:r>
          </w:p>
        </w:tc>
        <w:tc>
          <w:tcPr>
            <w:tcW w:w="2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FE5C" w14:textId="77777777" w:rsidR="00624570" w:rsidRDefault="00624570" w:rsidP="00624570">
            <w:pPr>
              <w:spacing w:after="0" w:line="240" w:lineRule="auto"/>
              <w:rPr>
                <w:rFonts w:eastAsia="Times New Roman" w:cstheme="minorHAnsi"/>
                <w:b/>
              </w:rPr>
            </w:pPr>
            <w:r>
              <w:rPr>
                <w:rFonts w:eastAsia="Times New Roman" w:cstheme="minorHAnsi"/>
                <w:b/>
              </w:rPr>
              <w:t>Przebieg zajęć: metody, formy pracy, aktywności uczestników</w:t>
            </w:r>
          </w:p>
        </w:tc>
        <w:tc>
          <w:tcPr>
            <w:tcW w:w="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4D748" w14:textId="77777777" w:rsidR="00624570" w:rsidRDefault="00624570" w:rsidP="00624570">
            <w:pPr>
              <w:spacing w:after="0" w:line="240" w:lineRule="auto"/>
              <w:rPr>
                <w:rFonts w:eastAsia="Times New Roman" w:cstheme="minorHAnsi"/>
                <w:b/>
              </w:rPr>
            </w:pPr>
            <w:r>
              <w:rPr>
                <w:rFonts w:eastAsia="Times New Roman" w:cstheme="minorHAnsi"/>
                <w:b/>
              </w:rPr>
              <w:t>Materiały pomocnicze, środki dydaktyczne</w:t>
            </w:r>
          </w:p>
        </w:tc>
      </w:tr>
      <w:tr w:rsidR="00275A64" w14:paraId="4B43D746" w14:textId="77777777" w:rsidTr="00BA03A7">
        <w:trPr>
          <w:trHeight w:val="1050"/>
        </w:trPr>
        <w:tc>
          <w:tcPr>
            <w:tcW w:w="509" w:type="pct"/>
            <w:tcBorders>
              <w:top w:val="single" w:sz="4" w:space="0" w:color="auto"/>
              <w:left w:val="single" w:sz="4" w:space="0" w:color="auto"/>
              <w:bottom w:val="single" w:sz="4" w:space="0" w:color="auto"/>
              <w:right w:val="single" w:sz="4" w:space="0" w:color="auto"/>
            </w:tcBorders>
            <w:hideMark/>
          </w:tcPr>
          <w:p w14:paraId="6FF89F65" w14:textId="3E5937B1" w:rsidR="00275A64" w:rsidRPr="00FD3AAB" w:rsidRDefault="00275A64" w:rsidP="008338C4">
            <w:pPr>
              <w:spacing w:after="0" w:line="240" w:lineRule="auto"/>
              <w:rPr>
                <w:rFonts w:eastAsia="Times New Roman" w:cstheme="minorHAnsi"/>
                <w:b/>
              </w:rPr>
            </w:pPr>
            <w:r w:rsidRPr="00FD3AAB">
              <w:rPr>
                <w:rFonts w:eastAsia="Times New Roman" w:cstheme="minorHAnsi"/>
                <w:b/>
              </w:rPr>
              <w:t xml:space="preserve">Sesja </w:t>
            </w:r>
            <w:r w:rsidR="000F0799" w:rsidRPr="00FD3AAB">
              <w:rPr>
                <w:rFonts w:eastAsia="Times New Roman" w:cstheme="minorHAnsi"/>
                <w:b/>
              </w:rPr>
              <w:t>7</w:t>
            </w:r>
            <w:r w:rsidRPr="00FD3AAB">
              <w:rPr>
                <w:rFonts w:eastAsia="Times New Roman" w:cstheme="minorHAnsi"/>
                <w:b/>
              </w:rPr>
              <w:t xml:space="preserve"> </w:t>
            </w:r>
          </w:p>
          <w:p w14:paraId="3367C125" w14:textId="2CF53317" w:rsidR="00575ADC" w:rsidRPr="00FD3AAB" w:rsidRDefault="00575ADC" w:rsidP="008338C4">
            <w:pPr>
              <w:spacing w:after="0" w:line="240" w:lineRule="auto"/>
              <w:rPr>
                <w:rFonts w:eastAsia="Times New Roman" w:cstheme="minorHAnsi"/>
                <w:sz w:val="20"/>
              </w:rPr>
            </w:pPr>
            <w:r w:rsidRPr="00FD3AAB">
              <w:rPr>
                <w:rFonts w:eastAsia="Times New Roman" w:cstheme="minorHAnsi"/>
                <w:sz w:val="20"/>
              </w:rPr>
              <w:t>Przygotowanie zadania wdrożeniowego</w:t>
            </w:r>
          </w:p>
          <w:p w14:paraId="347FF13F" w14:textId="52776AE7" w:rsidR="00275A64" w:rsidRDefault="005E4365" w:rsidP="00624570">
            <w:pPr>
              <w:spacing w:after="0" w:line="240" w:lineRule="auto"/>
              <w:rPr>
                <w:rFonts w:eastAsia="Times New Roman" w:cstheme="minorHAnsi"/>
              </w:rPr>
            </w:pPr>
            <w:r>
              <w:rPr>
                <w:rFonts w:eastAsia="Times New Roman" w:cstheme="minorHAnsi"/>
              </w:rPr>
              <w:t>2</w:t>
            </w:r>
            <w:r w:rsidR="00575ADC">
              <w:rPr>
                <w:rFonts w:eastAsia="Times New Roman" w:cstheme="minorHAnsi"/>
              </w:rPr>
              <w:t xml:space="preserve"> </w:t>
            </w:r>
            <w:r w:rsidR="00275A64">
              <w:rPr>
                <w:rFonts w:eastAsia="Times New Roman" w:cstheme="minorHAnsi"/>
              </w:rPr>
              <w:t xml:space="preserve">godz. </w:t>
            </w:r>
            <w:r>
              <w:rPr>
                <w:rFonts w:eastAsia="Times New Roman" w:cstheme="minorHAnsi"/>
              </w:rPr>
              <w:t xml:space="preserve">dydaktyczna </w:t>
            </w:r>
            <w:r w:rsidRPr="00DF0E60">
              <w:rPr>
                <w:rFonts w:eastAsia="Times New Roman" w:cstheme="minorHAnsi"/>
                <w:b/>
              </w:rPr>
              <w:t>(90</w:t>
            </w:r>
            <w:r w:rsidR="00275A64" w:rsidRPr="00DF0E60">
              <w:rPr>
                <w:rFonts w:eastAsia="Times New Roman" w:cstheme="minorHAnsi"/>
                <w:b/>
              </w:rPr>
              <w:t xml:space="preserve"> minut)</w:t>
            </w:r>
          </w:p>
        </w:tc>
        <w:tc>
          <w:tcPr>
            <w:tcW w:w="1019" w:type="pct"/>
            <w:tcBorders>
              <w:top w:val="single" w:sz="4" w:space="0" w:color="auto"/>
              <w:left w:val="single" w:sz="4" w:space="0" w:color="auto"/>
              <w:bottom w:val="single" w:sz="4" w:space="0" w:color="auto"/>
              <w:right w:val="single" w:sz="4" w:space="0" w:color="auto"/>
            </w:tcBorders>
          </w:tcPr>
          <w:p w14:paraId="373134CA" w14:textId="77777777" w:rsidR="00275A64" w:rsidRDefault="00275A64" w:rsidP="008338C4">
            <w:pPr>
              <w:spacing w:after="0" w:line="240" w:lineRule="auto"/>
              <w:rPr>
                <w:rFonts w:eastAsia="Times New Roman" w:cstheme="minorHAnsi"/>
              </w:rPr>
            </w:pPr>
            <w:r>
              <w:rPr>
                <w:rFonts w:eastAsia="Times New Roman" w:cstheme="minorHAnsi"/>
              </w:rPr>
              <w:t>Uczestnik:</w:t>
            </w:r>
          </w:p>
          <w:p w14:paraId="6BA65E34" w14:textId="42C19B54"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t>formułuje cele spotkania dialogowego.</w:t>
            </w:r>
          </w:p>
          <w:p w14:paraId="6878D3CB" w14:textId="08853C27"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r>
            <w:r>
              <w:rPr>
                <w:rFonts w:cstheme="minorHAnsi"/>
              </w:rPr>
              <w:t>przygotowuje plan</w:t>
            </w:r>
            <w:r w:rsidRPr="00575ADC">
              <w:rPr>
                <w:rFonts w:cstheme="minorHAnsi"/>
              </w:rPr>
              <w:t xml:space="preserve"> scenariusz</w:t>
            </w:r>
            <w:r>
              <w:rPr>
                <w:rFonts w:cstheme="minorHAnsi"/>
              </w:rPr>
              <w:t>a</w:t>
            </w:r>
            <w:r w:rsidRPr="00575ADC">
              <w:rPr>
                <w:rFonts w:cstheme="minorHAnsi"/>
              </w:rPr>
              <w:t xml:space="preserve"> spotkania dialogowego. </w:t>
            </w:r>
          </w:p>
          <w:p w14:paraId="7E6209F4" w14:textId="1886B290"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t xml:space="preserve">planuje działania związane </w:t>
            </w:r>
            <w:r>
              <w:rPr>
                <w:rFonts w:cstheme="minorHAnsi"/>
              </w:rPr>
              <w:br/>
            </w:r>
            <w:r w:rsidRPr="00575ADC">
              <w:rPr>
                <w:rFonts w:cstheme="minorHAnsi"/>
              </w:rPr>
              <w:t xml:space="preserve">z organizowaniem i prowadzeniem spotkania dialogowego. </w:t>
            </w:r>
          </w:p>
          <w:p w14:paraId="3BB0627D" w14:textId="0F5AD667" w:rsidR="00275A64" w:rsidRDefault="00575ADC" w:rsidP="00575ADC">
            <w:pPr>
              <w:spacing w:after="0" w:line="240" w:lineRule="auto"/>
              <w:ind w:left="323" w:hanging="323"/>
              <w:rPr>
                <w:rFonts w:cstheme="minorHAnsi"/>
              </w:rPr>
            </w:pPr>
            <w:r w:rsidRPr="00575ADC">
              <w:rPr>
                <w:rFonts w:cstheme="minorHAnsi"/>
              </w:rPr>
              <w:t>•</w:t>
            </w:r>
            <w:r w:rsidRPr="00575ADC">
              <w:rPr>
                <w:rFonts w:cstheme="minorHAnsi"/>
              </w:rPr>
              <w:tab/>
            </w:r>
            <w:r>
              <w:rPr>
                <w:rFonts w:cstheme="minorHAnsi"/>
              </w:rPr>
              <w:t>identyfikuje</w:t>
            </w:r>
            <w:r w:rsidRPr="00575ADC">
              <w:rPr>
                <w:rFonts w:cstheme="minorHAnsi"/>
              </w:rPr>
              <w:t xml:space="preserve"> sposób, w jaki zaprezentuje efekty przeprowadzonego spotkania dialogowego</w:t>
            </w:r>
          </w:p>
        </w:tc>
        <w:tc>
          <w:tcPr>
            <w:tcW w:w="2497" w:type="pct"/>
            <w:tcBorders>
              <w:top w:val="single" w:sz="4" w:space="0" w:color="auto"/>
              <w:left w:val="single" w:sz="4" w:space="0" w:color="auto"/>
              <w:bottom w:val="single" w:sz="4" w:space="0" w:color="auto"/>
              <w:right w:val="single" w:sz="4" w:space="0" w:color="auto"/>
            </w:tcBorders>
          </w:tcPr>
          <w:p w14:paraId="63C284A3" w14:textId="77777777" w:rsidR="00275A64" w:rsidRDefault="00575ADC" w:rsidP="00624570">
            <w:pPr>
              <w:spacing w:after="0" w:line="240" w:lineRule="auto"/>
              <w:textAlignment w:val="baseline"/>
              <w:rPr>
                <w:rFonts w:cstheme="minorHAnsi"/>
                <w:b/>
                <w:color w:val="000000"/>
                <w:sz w:val="20"/>
              </w:rPr>
            </w:pPr>
            <w:r w:rsidRPr="00575ADC">
              <w:rPr>
                <w:rFonts w:cstheme="minorHAnsi"/>
                <w:b/>
                <w:color w:val="000000"/>
                <w:sz w:val="20"/>
              </w:rPr>
              <w:t xml:space="preserve">ZAPLANOWANIE ZADANIA DO WDROŻENIA PRZEZ SAMORZĄDOWCÓW </w:t>
            </w:r>
            <w:r>
              <w:rPr>
                <w:rFonts w:cstheme="minorHAnsi"/>
                <w:b/>
                <w:color w:val="000000"/>
                <w:sz w:val="20"/>
              </w:rPr>
              <w:br/>
            </w:r>
            <w:r w:rsidRPr="00575ADC">
              <w:rPr>
                <w:rFonts w:cstheme="minorHAnsi"/>
                <w:b/>
                <w:color w:val="000000"/>
                <w:sz w:val="20"/>
              </w:rPr>
              <w:t xml:space="preserve">W GMINACH/MIASTACH/POWIATACH MIĘDZY MODUŁEM III A MODUŁEM </w:t>
            </w:r>
            <w:r>
              <w:rPr>
                <w:rFonts w:cstheme="minorHAnsi"/>
                <w:b/>
                <w:color w:val="000000"/>
                <w:sz w:val="20"/>
              </w:rPr>
              <w:br/>
            </w:r>
            <w:r w:rsidRPr="00575ADC">
              <w:rPr>
                <w:rFonts w:cstheme="minorHAnsi"/>
                <w:b/>
                <w:color w:val="000000"/>
                <w:sz w:val="20"/>
              </w:rPr>
              <w:t>IV UKIERUNKOWANEGO NA BUDOWANIE LOKALNEJ KOALICJI NA RZECZ ROZWOJU OŚWIATY</w:t>
            </w:r>
          </w:p>
          <w:p w14:paraId="25059BE4" w14:textId="248595F1" w:rsidR="00575ADC" w:rsidRPr="00575ADC" w:rsidRDefault="00575ADC" w:rsidP="00FE59A2">
            <w:pPr>
              <w:pStyle w:val="Akapitzlist"/>
              <w:numPr>
                <w:ilvl w:val="0"/>
                <w:numId w:val="25"/>
              </w:numPr>
              <w:spacing w:after="0" w:line="240" w:lineRule="auto"/>
              <w:ind w:left="309" w:hanging="309"/>
              <w:textAlignment w:val="baseline"/>
              <w:rPr>
                <w:rFonts w:cstheme="minorHAnsi"/>
                <w:color w:val="000000"/>
              </w:rPr>
            </w:pPr>
            <w:r w:rsidRPr="00575ADC">
              <w:rPr>
                <w:rFonts w:cstheme="minorHAnsi"/>
                <w:color w:val="000000"/>
              </w:rPr>
              <w:t xml:space="preserve">Przygotowanie spotkania dialogowego </w:t>
            </w:r>
            <w:r w:rsidRPr="007D3945">
              <w:rPr>
                <w:rFonts w:cstheme="minorHAnsi"/>
                <w:b/>
                <w:color w:val="000000"/>
              </w:rPr>
              <w:t>(30 min)</w:t>
            </w:r>
          </w:p>
          <w:p w14:paraId="3DDB2663" w14:textId="77777777" w:rsidR="007D3945" w:rsidRDefault="00575ADC" w:rsidP="007D3945">
            <w:pPr>
              <w:spacing w:after="0" w:line="240" w:lineRule="auto"/>
              <w:jc w:val="both"/>
              <w:textAlignment w:val="baseline"/>
              <w:rPr>
                <w:rFonts w:cstheme="minorHAnsi"/>
                <w:color w:val="000000"/>
              </w:rPr>
            </w:pPr>
            <w:r w:rsidRPr="00575ADC">
              <w:rPr>
                <w:rFonts w:cstheme="minorHAnsi"/>
                <w:color w:val="000000"/>
              </w:rPr>
              <w:t xml:space="preserve">Trener łączy uczestników w 4-5 osobowe grupy. Zadaniem uczestników jest </w:t>
            </w:r>
            <w:r w:rsidR="007D3945">
              <w:rPr>
                <w:rFonts w:cstheme="minorHAnsi"/>
                <w:color w:val="000000"/>
              </w:rPr>
              <w:t>wspomnienie</w:t>
            </w:r>
            <w:r w:rsidRPr="00575ADC">
              <w:rPr>
                <w:rFonts w:cstheme="minorHAnsi"/>
                <w:color w:val="000000"/>
              </w:rPr>
              <w:t xml:space="preserve"> udziału w oficjalnym spotkaniu</w:t>
            </w:r>
            <w:r w:rsidR="007D3945">
              <w:rPr>
                <w:rFonts w:cstheme="minorHAnsi"/>
                <w:color w:val="000000"/>
              </w:rPr>
              <w:t xml:space="preserve"> i wymiana doświadczeń na temat tego co w tym</w:t>
            </w:r>
            <w:r w:rsidRPr="00575ADC">
              <w:rPr>
                <w:rFonts w:cstheme="minorHAnsi"/>
                <w:color w:val="000000"/>
              </w:rPr>
              <w:t xml:space="preserve"> spotkani</w:t>
            </w:r>
            <w:r w:rsidR="007D3945">
              <w:rPr>
                <w:rFonts w:cstheme="minorHAnsi"/>
                <w:color w:val="000000"/>
              </w:rPr>
              <w:t>u</w:t>
            </w:r>
            <w:r w:rsidRPr="00575ADC">
              <w:rPr>
                <w:rFonts w:cstheme="minorHAnsi"/>
                <w:color w:val="000000"/>
              </w:rPr>
              <w:t xml:space="preserve"> </w:t>
            </w:r>
            <w:r w:rsidR="007D3945">
              <w:rPr>
                <w:rFonts w:cstheme="minorHAnsi"/>
                <w:color w:val="000000"/>
              </w:rPr>
              <w:t>było</w:t>
            </w:r>
            <w:r w:rsidRPr="00575ADC">
              <w:rPr>
                <w:rFonts w:cstheme="minorHAnsi"/>
                <w:color w:val="000000"/>
              </w:rPr>
              <w:t xml:space="preserve"> efektywne i/lub nieefektywne. </w:t>
            </w:r>
          </w:p>
          <w:p w14:paraId="47D3E5E9" w14:textId="3492B5B1" w:rsidR="007D3945" w:rsidRDefault="007D3945" w:rsidP="007D3945">
            <w:pPr>
              <w:spacing w:after="0" w:line="240" w:lineRule="auto"/>
              <w:jc w:val="both"/>
              <w:textAlignment w:val="baseline"/>
              <w:rPr>
                <w:rFonts w:cstheme="minorHAnsi"/>
                <w:color w:val="000000"/>
              </w:rPr>
            </w:pPr>
            <w:r>
              <w:rPr>
                <w:rFonts w:cstheme="minorHAnsi"/>
                <w:color w:val="000000"/>
              </w:rPr>
              <w:t>R</w:t>
            </w:r>
            <w:r w:rsidR="00575ADC" w:rsidRPr="00575ADC">
              <w:rPr>
                <w:rFonts w:cstheme="minorHAnsi"/>
                <w:color w:val="000000"/>
              </w:rPr>
              <w:t xml:space="preserve">efleksje </w:t>
            </w:r>
            <w:r>
              <w:rPr>
                <w:rFonts w:cstheme="minorHAnsi"/>
                <w:color w:val="000000"/>
              </w:rPr>
              <w:t xml:space="preserve">zapisywane są </w:t>
            </w:r>
            <w:r w:rsidR="00575ADC" w:rsidRPr="00575ADC">
              <w:rPr>
                <w:rFonts w:cstheme="minorHAnsi"/>
                <w:color w:val="000000"/>
              </w:rPr>
              <w:t xml:space="preserve">na kartce A4. Trener zbiera czynniki efektywne </w:t>
            </w:r>
            <w:r w:rsidR="00595020">
              <w:rPr>
                <w:rFonts w:cstheme="minorHAnsi"/>
                <w:color w:val="000000"/>
              </w:rPr>
              <w:br/>
            </w:r>
            <w:r w:rsidR="00575ADC" w:rsidRPr="00575ADC">
              <w:rPr>
                <w:rFonts w:cstheme="minorHAnsi"/>
                <w:color w:val="000000"/>
              </w:rPr>
              <w:t xml:space="preserve">i nieefektywne w rundzie do wyczerpania oraz zapisuje je na kartach flipchart. </w:t>
            </w:r>
          </w:p>
          <w:p w14:paraId="633A371E" w14:textId="37633C8A" w:rsidR="00575ADC" w:rsidRPr="00575ADC" w:rsidRDefault="007D3945" w:rsidP="005501E1">
            <w:pPr>
              <w:spacing w:after="0" w:line="240" w:lineRule="auto"/>
              <w:jc w:val="both"/>
              <w:textAlignment w:val="baseline"/>
              <w:rPr>
                <w:rFonts w:cstheme="minorHAnsi"/>
                <w:color w:val="000000"/>
              </w:rPr>
            </w:pPr>
            <w:r>
              <w:rPr>
                <w:rFonts w:cstheme="minorHAnsi"/>
                <w:color w:val="000000"/>
              </w:rPr>
              <w:t>Informacje od uczestników</w:t>
            </w:r>
            <w:r w:rsidR="00575ADC" w:rsidRPr="00575ADC">
              <w:rPr>
                <w:rFonts w:cstheme="minorHAnsi"/>
                <w:color w:val="000000"/>
              </w:rPr>
              <w:t xml:space="preserve"> uzupełnia</w:t>
            </w:r>
            <w:r>
              <w:rPr>
                <w:rFonts w:cstheme="minorHAnsi"/>
                <w:color w:val="000000"/>
              </w:rPr>
              <w:t>ne są</w:t>
            </w:r>
            <w:r w:rsidR="00575ADC" w:rsidRPr="00575ADC">
              <w:rPr>
                <w:rFonts w:cstheme="minorHAnsi"/>
                <w:color w:val="000000"/>
              </w:rPr>
              <w:t xml:space="preserve"> przez trenera, w formie mini-wykładu, </w:t>
            </w:r>
            <w:r>
              <w:rPr>
                <w:rFonts w:cstheme="minorHAnsi"/>
                <w:color w:val="000000"/>
              </w:rPr>
              <w:t xml:space="preserve">donoszącego się do </w:t>
            </w:r>
            <w:r w:rsidR="00575ADC" w:rsidRPr="00575ADC">
              <w:rPr>
                <w:rFonts w:cstheme="minorHAnsi"/>
                <w:color w:val="000000"/>
              </w:rPr>
              <w:t xml:space="preserve">przegotowania i przeprowadzenia spotkania dialogowego </w:t>
            </w:r>
            <w:r w:rsidR="005501E1">
              <w:rPr>
                <w:rFonts w:cstheme="minorHAnsi"/>
                <w:color w:val="000000"/>
              </w:rPr>
              <w:br/>
            </w:r>
            <w:r w:rsidR="00575ADC" w:rsidRPr="00575ADC">
              <w:rPr>
                <w:rFonts w:cstheme="minorHAnsi"/>
                <w:color w:val="000000"/>
              </w:rPr>
              <w:t xml:space="preserve">nt. oświaty w danej JST. Szczególną uwagę zwraca na: </w:t>
            </w:r>
          </w:p>
          <w:p w14:paraId="4B616A11" w14:textId="57825735" w:rsidR="00575ADC" w:rsidRP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precyzja i</w:t>
            </w:r>
            <w:r w:rsidR="00575ADC" w:rsidRPr="00575ADC">
              <w:rPr>
                <w:rFonts w:cstheme="minorHAnsi"/>
                <w:color w:val="000000"/>
              </w:rPr>
              <w:t xml:space="preserve"> </w:t>
            </w:r>
            <w:r w:rsidRPr="00575ADC">
              <w:rPr>
                <w:rFonts w:cstheme="minorHAnsi"/>
                <w:color w:val="000000"/>
              </w:rPr>
              <w:t>jednoznaczno</w:t>
            </w:r>
            <w:r>
              <w:rPr>
                <w:rFonts w:cstheme="minorHAnsi"/>
                <w:color w:val="000000"/>
              </w:rPr>
              <w:t>ść</w:t>
            </w:r>
            <w:r w:rsidR="00575ADC" w:rsidRPr="00575ADC">
              <w:rPr>
                <w:rFonts w:cstheme="minorHAnsi"/>
                <w:color w:val="000000"/>
              </w:rPr>
              <w:t xml:space="preserve"> sformułowania celów spotkania dialogowego,</w:t>
            </w:r>
          </w:p>
          <w:p w14:paraId="732EE4CA" w14:textId="19E12B22" w:rsidR="00575ADC" w:rsidRPr="00575ADC"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575ADC">
              <w:rPr>
                <w:rFonts w:cstheme="minorHAnsi"/>
                <w:color w:val="000000"/>
              </w:rPr>
              <w:t>precyzyjne opracowanie scenariusza spotkania dialogowego,</w:t>
            </w:r>
          </w:p>
          <w:p w14:paraId="690C18AF" w14:textId="57E7CB18" w:rsidR="00575ADC" w:rsidRPr="00575ADC"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575ADC">
              <w:rPr>
                <w:rFonts w:cstheme="minorHAnsi"/>
                <w:color w:val="000000"/>
              </w:rPr>
              <w:t xml:space="preserve">szczegółowe zaplanowanie wszystkich działań, które są niezbędne, aby spotkanie przyniosło spodziewane efekty, </w:t>
            </w:r>
          </w:p>
          <w:p w14:paraId="101BE2CB" w14:textId="52012A4E" w:rsidR="00575ADC" w:rsidRP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zaplanowanie sposobów</w:t>
            </w:r>
            <w:r w:rsidR="00575ADC" w:rsidRPr="00575ADC">
              <w:rPr>
                <w:rFonts w:cstheme="minorHAnsi"/>
                <w:color w:val="000000"/>
              </w:rPr>
              <w:t xml:space="preserve"> udokumentowan</w:t>
            </w:r>
            <w:r>
              <w:rPr>
                <w:rFonts w:cstheme="minorHAnsi"/>
                <w:color w:val="000000"/>
              </w:rPr>
              <w:t>ia</w:t>
            </w:r>
            <w:r w:rsidR="00575ADC" w:rsidRPr="00575ADC">
              <w:rPr>
                <w:rFonts w:cstheme="minorHAnsi"/>
                <w:color w:val="000000"/>
              </w:rPr>
              <w:t xml:space="preserve"> przebieg spotkania, </w:t>
            </w:r>
          </w:p>
          <w:p w14:paraId="639C83DE" w14:textId="77777777" w:rsid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 xml:space="preserve">sposoby poinformowania uczestników spotkania oraz innych </w:t>
            </w:r>
            <w:r w:rsidR="00575ADC" w:rsidRPr="00575ADC">
              <w:rPr>
                <w:rFonts w:cstheme="minorHAnsi"/>
                <w:color w:val="000000"/>
              </w:rPr>
              <w:t>członk</w:t>
            </w:r>
            <w:r>
              <w:rPr>
                <w:rFonts w:cstheme="minorHAnsi"/>
                <w:color w:val="000000"/>
              </w:rPr>
              <w:t xml:space="preserve">ów </w:t>
            </w:r>
            <w:r w:rsidR="00575ADC" w:rsidRPr="00575ADC">
              <w:rPr>
                <w:rFonts w:cstheme="minorHAnsi"/>
                <w:color w:val="000000"/>
              </w:rPr>
              <w:t>lokalnej społeczności o przebiegu i efektach spotkania</w:t>
            </w:r>
            <w:r>
              <w:rPr>
                <w:rFonts w:cstheme="minorHAnsi"/>
                <w:color w:val="000000"/>
              </w:rPr>
              <w:t>.</w:t>
            </w:r>
          </w:p>
          <w:p w14:paraId="6DBD33DA" w14:textId="47FCA960" w:rsidR="005501E1" w:rsidRPr="005501E1" w:rsidRDefault="005501E1" w:rsidP="00FE59A2">
            <w:pPr>
              <w:pStyle w:val="Akapitzlist"/>
              <w:numPr>
                <w:ilvl w:val="0"/>
                <w:numId w:val="25"/>
              </w:numPr>
              <w:spacing w:after="0" w:line="240" w:lineRule="auto"/>
              <w:ind w:left="309" w:hanging="309"/>
              <w:textAlignment w:val="baseline"/>
              <w:rPr>
                <w:rFonts w:cstheme="minorHAnsi"/>
                <w:color w:val="000000"/>
              </w:rPr>
            </w:pPr>
            <w:r w:rsidRPr="005501E1">
              <w:rPr>
                <w:rFonts w:cstheme="minorHAnsi"/>
                <w:color w:val="000000"/>
              </w:rPr>
              <w:lastRenderedPageBreak/>
              <w:t xml:space="preserve">Zaplanowanie spotkania dialogowego </w:t>
            </w:r>
            <w:r w:rsidRPr="005501E1">
              <w:rPr>
                <w:rFonts w:cstheme="minorHAnsi"/>
                <w:b/>
                <w:color w:val="000000"/>
              </w:rPr>
              <w:t>(50 min).</w:t>
            </w:r>
          </w:p>
          <w:p w14:paraId="52C901BC" w14:textId="77777777" w:rsidR="005501E1" w:rsidRDefault="005501E1" w:rsidP="005501E1">
            <w:pPr>
              <w:spacing w:after="0" w:line="240" w:lineRule="auto"/>
              <w:jc w:val="both"/>
              <w:textAlignment w:val="baseline"/>
              <w:rPr>
                <w:rFonts w:cstheme="minorHAnsi"/>
                <w:color w:val="000000"/>
              </w:rPr>
            </w:pPr>
            <w:r>
              <w:rPr>
                <w:rFonts w:cstheme="minorHAnsi"/>
                <w:color w:val="000000"/>
              </w:rPr>
              <w:t>Praca</w:t>
            </w:r>
            <w:r w:rsidRPr="005501E1">
              <w:rPr>
                <w:rFonts w:cstheme="minorHAnsi"/>
                <w:color w:val="000000"/>
              </w:rPr>
              <w:t xml:space="preserve"> w zespołach reprezentujących daną JST. </w:t>
            </w:r>
          </w:p>
          <w:p w14:paraId="0E7B2A9C" w14:textId="111CF3DF" w:rsidR="005501E1" w:rsidRPr="005501E1" w:rsidRDefault="005501E1" w:rsidP="00534BAC">
            <w:pPr>
              <w:spacing w:after="0" w:line="240" w:lineRule="auto"/>
              <w:jc w:val="both"/>
              <w:textAlignment w:val="baseline"/>
              <w:rPr>
                <w:rFonts w:cstheme="minorHAnsi"/>
                <w:color w:val="000000"/>
              </w:rPr>
            </w:pPr>
            <w:r w:rsidRPr="005501E1">
              <w:rPr>
                <w:rFonts w:cstheme="minorHAnsi"/>
                <w:color w:val="000000"/>
              </w:rPr>
              <w:t xml:space="preserve">Zadanie -  zaplanowanie spotkania dialogowego, które zostanie przeprowadzone  między modułem trzecim i czwartym. </w:t>
            </w:r>
            <w:r>
              <w:rPr>
                <w:rFonts w:cstheme="minorHAnsi"/>
                <w:color w:val="000000"/>
              </w:rPr>
              <w:t>Z</w:t>
            </w:r>
            <w:r w:rsidRPr="005501E1">
              <w:rPr>
                <w:rFonts w:cstheme="minorHAnsi"/>
                <w:color w:val="000000"/>
              </w:rPr>
              <w:t xml:space="preserve">espół otrzymuje pytania </w:t>
            </w:r>
            <w:r w:rsidR="00534BAC">
              <w:rPr>
                <w:rFonts w:cstheme="minorHAnsi"/>
                <w:color w:val="000000"/>
              </w:rPr>
              <w:br/>
            </w:r>
            <w:r w:rsidRPr="005501E1">
              <w:rPr>
                <w:rFonts w:cstheme="minorHAnsi"/>
                <w:color w:val="000000"/>
              </w:rPr>
              <w:t xml:space="preserve">do przedyskutowania i formatkę do zaplanowania spotkania dialogowego </w:t>
            </w:r>
            <w:r w:rsidR="00595020" w:rsidRPr="00595020">
              <w:rPr>
                <w:rFonts w:cstheme="minorHAnsi"/>
                <w:color w:val="000000"/>
              </w:rPr>
              <w:t>(</w:t>
            </w:r>
            <w:r w:rsidR="00595020" w:rsidRPr="00595020">
              <w:rPr>
                <w:rFonts w:cstheme="minorHAnsi"/>
                <w:b/>
                <w:color w:val="000000"/>
              </w:rPr>
              <w:t>MIII S7</w:t>
            </w:r>
            <w:r w:rsidR="00595020" w:rsidRPr="00595020">
              <w:rPr>
                <w:rFonts w:cstheme="minorHAnsi"/>
                <w:color w:val="000000"/>
              </w:rPr>
              <w:t>- Spotkanie dialogowe)</w:t>
            </w:r>
            <w:r w:rsidRPr="00595020">
              <w:rPr>
                <w:rFonts w:cstheme="minorHAnsi"/>
                <w:color w:val="000000"/>
              </w:rPr>
              <w:t xml:space="preserve"> </w:t>
            </w:r>
            <w:r w:rsidR="00595020" w:rsidRPr="00595020">
              <w:rPr>
                <w:rFonts w:cstheme="minorHAnsi"/>
                <w:color w:val="000000"/>
              </w:rPr>
              <w:t>(</w:t>
            </w:r>
            <w:r w:rsidR="00595020" w:rsidRPr="00595020">
              <w:rPr>
                <w:rFonts w:cstheme="minorHAnsi"/>
                <w:b/>
                <w:color w:val="000000"/>
              </w:rPr>
              <w:t>MIII S7</w:t>
            </w:r>
            <w:r w:rsidR="00595020" w:rsidRPr="00595020">
              <w:rPr>
                <w:rFonts w:cstheme="minorHAnsi"/>
                <w:color w:val="000000"/>
              </w:rPr>
              <w:t xml:space="preserve"> – Wskazówki do spotkania dialogowego)</w:t>
            </w:r>
          </w:p>
          <w:p w14:paraId="74464833" w14:textId="2CA080C8" w:rsidR="005501E1" w:rsidRPr="000B1BFC" w:rsidRDefault="005501E1" w:rsidP="00534BAC">
            <w:pPr>
              <w:spacing w:after="0" w:line="240" w:lineRule="auto"/>
              <w:jc w:val="both"/>
              <w:textAlignment w:val="baseline"/>
              <w:rPr>
                <w:rFonts w:cstheme="minorHAnsi"/>
                <w:color w:val="000000"/>
              </w:rPr>
            </w:pPr>
            <w:r w:rsidRPr="005501E1">
              <w:rPr>
                <w:rFonts w:cstheme="minorHAnsi"/>
                <w:color w:val="000000"/>
              </w:rPr>
              <w:t xml:space="preserve">W ramach spotkania dialogowego należy uwzględnić możliwość przeprowadzenia analizy SWOT z zaproszonymi interesariuszami. Pozwoli to spojrzeć na edukację </w:t>
            </w:r>
            <w:r w:rsidR="00534BAC">
              <w:rPr>
                <w:rFonts w:cstheme="minorHAnsi"/>
                <w:color w:val="000000"/>
              </w:rPr>
              <w:br/>
            </w:r>
            <w:r w:rsidRPr="005501E1">
              <w:rPr>
                <w:rFonts w:cstheme="minorHAnsi"/>
                <w:color w:val="000000"/>
              </w:rPr>
              <w:t xml:space="preserve">w </w:t>
            </w:r>
            <w:r w:rsidRPr="000B1BFC">
              <w:rPr>
                <w:rFonts w:cstheme="minorHAnsi"/>
                <w:color w:val="000000"/>
              </w:rPr>
              <w:t>gminie</w:t>
            </w:r>
            <w:r w:rsidRPr="005501E1">
              <w:rPr>
                <w:rFonts w:cstheme="minorHAnsi"/>
                <w:color w:val="000000"/>
              </w:rPr>
              <w:t xml:space="preserve"> </w:t>
            </w:r>
            <w:r w:rsidR="000B1BFC" w:rsidRPr="000B1BFC">
              <w:rPr>
                <w:rFonts w:cstheme="minorHAnsi"/>
                <w:color w:val="000000"/>
              </w:rPr>
              <w:t xml:space="preserve">miejskiej </w:t>
            </w:r>
            <w:r w:rsidRPr="000B1BFC">
              <w:rPr>
                <w:rFonts w:cstheme="minorHAnsi"/>
                <w:color w:val="000000"/>
              </w:rPr>
              <w:t>z różnych perspektyw,  dzięki porównaniu SWOT-a przygotowanego przez przedstawicieli JST w ramach pierwszego modułu ze SWOT-em wypracowanym w trakcie spotkania dialogowego.</w:t>
            </w:r>
          </w:p>
          <w:p w14:paraId="65E44FDF" w14:textId="64D776C4" w:rsidR="005501E1" w:rsidRPr="00534BAC" w:rsidRDefault="005501E1" w:rsidP="00534BAC">
            <w:pPr>
              <w:spacing w:after="0" w:line="240" w:lineRule="auto"/>
              <w:jc w:val="both"/>
              <w:textAlignment w:val="baseline"/>
              <w:rPr>
                <w:rFonts w:cstheme="minorHAnsi"/>
                <w:color w:val="000000"/>
              </w:rPr>
            </w:pPr>
            <w:r w:rsidRPr="000B1BFC">
              <w:rPr>
                <w:rFonts w:cstheme="minorHAnsi"/>
                <w:color w:val="000000"/>
              </w:rPr>
              <w:t>Uczestnicy w zespołach opracowują plan spotkania dialogowego dla swojej gminy</w:t>
            </w:r>
            <w:r w:rsidRPr="00534BAC">
              <w:rPr>
                <w:rFonts w:cstheme="minorHAnsi"/>
                <w:color w:val="000000"/>
              </w:rPr>
              <w:t xml:space="preserve">. </w:t>
            </w:r>
          </w:p>
          <w:p w14:paraId="65FF1009" w14:textId="77D8983E" w:rsidR="005501E1" w:rsidRPr="00534BAC" w:rsidRDefault="005501E1" w:rsidP="00534BAC">
            <w:pPr>
              <w:spacing w:after="0" w:line="240" w:lineRule="auto"/>
              <w:jc w:val="both"/>
              <w:textAlignment w:val="baseline"/>
              <w:rPr>
                <w:rFonts w:cstheme="minorHAnsi"/>
                <w:color w:val="000000"/>
              </w:rPr>
            </w:pPr>
            <w:r w:rsidRPr="00534BAC">
              <w:rPr>
                <w:rFonts w:cstheme="minorHAnsi"/>
                <w:color w:val="000000"/>
              </w:rPr>
              <w:t xml:space="preserve">Na zakończenie trener przekazuje informacje o sposobie prezentowania efektów spotkania dialogowego: prezentacja efektów z przeprowadzonego spotkania odbędzie się podczas sesji poświęconej omówieniu zadania wdrożeniowego </w:t>
            </w:r>
            <w:r w:rsidR="00534BAC">
              <w:rPr>
                <w:rFonts w:cstheme="minorHAnsi"/>
                <w:color w:val="000000"/>
              </w:rPr>
              <w:br/>
            </w:r>
            <w:r w:rsidRPr="00534BAC">
              <w:rPr>
                <w:rFonts w:cstheme="minorHAnsi"/>
                <w:color w:val="000000"/>
              </w:rPr>
              <w:t>w module czwartym,</w:t>
            </w:r>
            <w:r w:rsidR="00534BAC">
              <w:rPr>
                <w:rFonts w:cstheme="minorHAnsi"/>
                <w:color w:val="000000"/>
              </w:rPr>
              <w:t xml:space="preserve"> </w:t>
            </w:r>
            <w:r w:rsidRPr="00534BAC">
              <w:rPr>
                <w:rFonts w:cstheme="minorHAnsi"/>
                <w:color w:val="000000"/>
              </w:rPr>
              <w:t>każdy zespół przygotuje dokumentację fotograficzną lub filmową, która zostanie pokazana podczas prezentacji,</w:t>
            </w:r>
            <w:r w:rsidR="00534BAC">
              <w:rPr>
                <w:rFonts w:cstheme="minorHAnsi"/>
                <w:color w:val="000000"/>
              </w:rPr>
              <w:t xml:space="preserve"> </w:t>
            </w:r>
            <w:r w:rsidRPr="00534BAC">
              <w:rPr>
                <w:rFonts w:cstheme="minorHAnsi"/>
                <w:color w:val="000000"/>
              </w:rPr>
              <w:t>każdy zespół na prezentację będzie dysponował ograniczonym czasem (ok. 10 minut),</w:t>
            </w:r>
          </w:p>
          <w:p w14:paraId="7928AA3D" w14:textId="77777777" w:rsidR="00534BAC" w:rsidRDefault="00534BAC" w:rsidP="00534BAC">
            <w:pPr>
              <w:spacing w:after="0" w:line="240" w:lineRule="auto"/>
              <w:textAlignment w:val="baseline"/>
              <w:rPr>
                <w:rFonts w:cstheme="minorHAnsi"/>
                <w:color w:val="000000"/>
              </w:rPr>
            </w:pPr>
            <w:r>
              <w:rPr>
                <w:rFonts w:cstheme="minorHAnsi"/>
                <w:color w:val="000000"/>
              </w:rPr>
              <w:t>W</w:t>
            </w:r>
            <w:r w:rsidR="005501E1" w:rsidRPr="00534BAC">
              <w:rPr>
                <w:rFonts w:cstheme="minorHAnsi"/>
                <w:color w:val="000000"/>
              </w:rPr>
              <w:t xml:space="preserve"> prezentacji należy poruszyć następujące aspekty: </w:t>
            </w:r>
          </w:p>
          <w:p w14:paraId="52E1BE01"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Kto uczestniczył w spotkaniu? </w:t>
            </w:r>
          </w:p>
          <w:p w14:paraId="2ED7DA85"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Gdzie i kiedy się odbyło? </w:t>
            </w:r>
          </w:p>
          <w:p w14:paraId="644F88E4"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Jaki był cel spotkania? </w:t>
            </w:r>
          </w:p>
          <w:p w14:paraId="2CE2E1B5"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Kto wygłosił wystąpienie wprowadzające? </w:t>
            </w:r>
          </w:p>
          <w:p w14:paraId="740D3BFE"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 przebiegało spotkanie? Jakie wnioski zostały wypracowane? </w:t>
            </w:r>
          </w:p>
          <w:p w14:paraId="0517291A" w14:textId="4EFDA76F" w:rsidR="005501E1"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Jakie rekomendacje do strategii zostały sformułowane? </w:t>
            </w:r>
          </w:p>
          <w:p w14:paraId="64907946" w14:textId="49857093" w:rsidR="005501E1" w:rsidRPr="00534BAC" w:rsidRDefault="005501E1" w:rsidP="00FE59A2">
            <w:pPr>
              <w:pStyle w:val="Akapitzlist"/>
              <w:numPr>
                <w:ilvl w:val="0"/>
                <w:numId w:val="25"/>
              </w:numPr>
              <w:spacing w:after="0" w:line="240" w:lineRule="auto"/>
              <w:ind w:left="309" w:hanging="309"/>
              <w:textAlignment w:val="baseline"/>
              <w:rPr>
                <w:rFonts w:cstheme="minorHAnsi"/>
                <w:color w:val="000000"/>
              </w:rPr>
            </w:pPr>
            <w:r w:rsidRPr="00534BAC">
              <w:rPr>
                <w:rFonts w:cstheme="minorHAnsi"/>
                <w:color w:val="000000"/>
              </w:rPr>
              <w:t xml:space="preserve">Podsumowanie </w:t>
            </w:r>
            <w:r w:rsidR="00534BAC" w:rsidRPr="00534BAC">
              <w:rPr>
                <w:rFonts w:cstheme="minorHAnsi"/>
                <w:b/>
                <w:color w:val="000000"/>
              </w:rPr>
              <w:t>(</w:t>
            </w:r>
            <w:r w:rsidRPr="00534BAC">
              <w:rPr>
                <w:rFonts w:cstheme="minorHAnsi"/>
                <w:b/>
                <w:color w:val="000000"/>
              </w:rPr>
              <w:t>10 min</w:t>
            </w:r>
            <w:r w:rsidR="00534BAC" w:rsidRPr="00534BAC">
              <w:rPr>
                <w:rFonts w:cstheme="minorHAnsi"/>
                <w:b/>
                <w:color w:val="000000"/>
              </w:rPr>
              <w:t>)</w:t>
            </w:r>
          </w:p>
          <w:p w14:paraId="5670DF5B" w14:textId="1589606D" w:rsidR="005501E1" w:rsidRPr="005501E1" w:rsidRDefault="005501E1" w:rsidP="005501E1">
            <w:pPr>
              <w:spacing w:after="0" w:line="240" w:lineRule="auto"/>
              <w:textAlignment w:val="baseline"/>
              <w:rPr>
                <w:rFonts w:cstheme="minorHAnsi"/>
                <w:color w:val="000000"/>
              </w:rPr>
            </w:pPr>
            <w:r w:rsidRPr="005501E1">
              <w:rPr>
                <w:rFonts w:cstheme="minorHAnsi"/>
                <w:color w:val="000000"/>
              </w:rPr>
              <w:t>Na zakończenie sesji uczestnicy mają możliwość zadawania pytań dotyczących zadania wdrożeniowego po module trzecim.</w:t>
            </w:r>
          </w:p>
        </w:tc>
        <w:tc>
          <w:tcPr>
            <w:tcW w:w="975" w:type="pct"/>
            <w:tcBorders>
              <w:top w:val="single" w:sz="4" w:space="0" w:color="auto"/>
              <w:left w:val="single" w:sz="4" w:space="0" w:color="auto"/>
              <w:bottom w:val="single" w:sz="4" w:space="0" w:color="auto"/>
              <w:right w:val="single" w:sz="4" w:space="0" w:color="auto"/>
            </w:tcBorders>
          </w:tcPr>
          <w:p w14:paraId="56C161D9" w14:textId="3A1D94B2" w:rsidR="005501E1" w:rsidRPr="00624570" w:rsidRDefault="005501E1" w:rsidP="005501E1">
            <w:pPr>
              <w:pStyle w:val="Bezodstpw"/>
              <w:rPr>
                <w:b/>
              </w:rPr>
            </w:pPr>
            <w:r>
              <w:rPr>
                <w:b/>
              </w:rPr>
              <w:lastRenderedPageBreak/>
              <w:t>Materiały biurowe</w:t>
            </w:r>
            <w:r w:rsidRPr="00624570">
              <w:rPr>
                <w:b/>
              </w:rPr>
              <w:t>:</w:t>
            </w:r>
          </w:p>
          <w:p w14:paraId="53D3AEDA" w14:textId="28A44353" w:rsidR="005501E1" w:rsidRDefault="005501E1" w:rsidP="005501E1">
            <w:pPr>
              <w:pStyle w:val="Bezodstpw"/>
            </w:pPr>
            <w:r>
              <w:t>Kartki papieru flipchart, kratki A-4, mazaki, kartki samoprzylepne</w:t>
            </w:r>
          </w:p>
          <w:p w14:paraId="1EFA4E68" w14:textId="3418DEA3" w:rsidR="00575ADC" w:rsidRDefault="00595020" w:rsidP="00575ADC">
            <w:pPr>
              <w:spacing w:after="240" w:line="240" w:lineRule="auto"/>
              <w:rPr>
                <w:sz w:val="20"/>
              </w:rPr>
            </w:pPr>
            <w:r w:rsidRPr="00595020">
              <w:rPr>
                <w:rFonts w:cstheme="minorHAnsi"/>
                <w:b/>
                <w:color w:val="000000"/>
              </w:rPr>
              <w:t>MIII S7</w:t>
            </w:r>
            <w:r w:rsidRPr="00595020">
              <w:rPr>
                <w:rFonts w:cstheme="minorHAnsi"/>
                <w:color w:val="000000"/>
              </w:rPr>
              <w:t xml:space="preserve">- </w:t>
            </w:r>
            <w:r w:rsidRPr="00FD3AAB">
              <w:rPr>
                <w:rFonts w:cstheme="minorHAnsi"/>
                <w:b/>
                <w:color w:val="000000"/>
              </w:rPr>
              <w:t xml:space="preserve">Spotkanie dialogowe MIII S7 – Wskazówki </w:t>
            </w:r>
            <w:r w:rsidRPr="00FD3AAB">
              <w:rPr>
                <w:rFonts w:cstheme="minorHAnsi"/>
                <w:b/>
                <w:color w:val="000000"/>
              </w:rPr>
              <w:br/>
              <w:t>do spotkania dialogowego</w:t>
            </w:r>
          </w:p>
          <w:p w14:paraId="2C6F90DA" w14:textId="0AEDB9A0" w:rsidR="00575ADC" w:rsidRPr="00575ADC" w:rsidRDefault="00575ADC" w:rsidP="00575ADC">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32183240" w14:textId="6AC4289C" w:rsidR="00575ADC" w:rsidRPr="00575ADC" w:rsidRDefault="00575ADC" w:rsidP="00575ADC">
            <w:pPr>
              <w:spacing w:after="240" w:line="240" w:lineRule="auto"/>
              <w:rPr>
                <w:sz w:val="20"/>
              </w:rPr>
            </w:pPr>
            <w:r w:rsidRPr="00575ADC">
              <w:rPr>
                <w:sz w:val="20"/>
              </w:rPr>
              <w:t xml:space="preserve">Tołwińska-Królikowska E., Jurewicz A. Poradnik  dla nauczycieli – jak tworzyć szkołę współpracy, Fundacja Inicjatyw Oświatowych [online, dostęp dn. 10.01.2018].  Dostępny </w:t>
            </w:r>
            <w:r w:rsidR="007D3945">
              <w:rPr>
                <w:sz w:val="20"/>
              </w:rPr>
              <w:br/>
            </w:r>
            <w:r w:rsidRPr="00575ADC">
              <w:rPr>
                <w:sz w:val="20"/>
              </w:rPr>
              <w:t>w Internecie: http://szkolawspolpracy.pl/poradnik-nauczyciela/standard-i-modelu-uczniowie-i-rodzice-</w:t>
            </w:r>
            <w:r w:rsidRPr="00575ADC">
              <w:rPr>
                <w:sz w:val="20"/>
              </w:rPr>
              <w:lastRenderedPageBreak/>
              <w:t>uczestnicza-w-podejmowaniu-decyzji-dotyczacych-szkoly/</w:t>
            </w:r>
          </w:p>
          <w:p w14:paraId="38B3229E" w14:textId="215FF0DA" w:rsidR="00275A64" w:rsidRPr="00575ADC" w:rsidRDefault="00575ADC" w:rsidP="00575ADC">
            <w:pPr>
              <w:spacing w:after="240" w:line="240" w:lineRule="auto"/>
              <w:rPr>
                <w:sz w:val="20"/>
              </w:rPr>
            </w:pPr>
            <w:r w:rsidRPr="00575ADC">
              <w:rPr>
                <w:sz w:val="20"/>
              </w:rPr>
              <w:t xml:space="preserve">Partycypacja a lokalna polityka oświatowa – raport z badań terenowych, praca zbiorowa, Ośrodek Rozwoju Edukacji, Warszawa 2014, [online, dostęp dn. 10.01.2018]. Dostępny </w:t>
            </w:r>
            <w:r w:rsidR="00FD3AAB">
              <w:rPr>
                <w:sz w:val="20"/>
              </w:rPr>
              <w:br/>
            </w:r>
            <w:r w:rsidRPr="00575ADC">
              <w:rPr>
                <w:sz w:val="20"/>
              </w:rPr>
              <w:t xml:space="preserve">w </w:t>
            </w:r>
            <w:proofErr w:type="spellStart"/>
            <w:r w:rsidRPr="00575ADC">
              <w:rPr>
                <w:sz w:val="20"/>
              </w:rPr>
              <w:t>internecie</w:t>
            </w:r>
            <w:proofErr w:type="spellEnd"/>
            <w:r w:rsidRPr="00575ADC">
              <w:rPr>
                <w:sz w:val="20"/>
              </w:rPr>
              <w:t xml:space="preserve">: https://www.ore.edu.pl/materiay-do-pobrania-85916/category/191-publikacje </w:t>
            </w:r>
            <w:proofErr w:type="spellStart"/>
            <w:r w:rsidRPr="00575ADC">
              <w:rPr>
                <w:sz w:val="20"/>
              </w:rPr>
              <w:t>Iłowiecka-Tańska</w:t>
            </w:r>
            <w:proofErr w:type="spellEnd"/>
            <w:r w:rsidRPr="00575ADC">
              <w:rPr>
                <w:sz w:val="20"/>
              </w:rPr>
              <w:t xml:space="preserve">  I.,  Jak przygotować konsultacje społeczne? [online, dostęp dn. 10.01.2018]. Dostępny w </w:t>
            </w:r>
            <w:proofErr w:type="spellStart"/>
            <w:r w:rsidRPr="00575ADC">
              <w:rPr>
                <w:sz w:val="20"/>
              </w:rPr>
              <w:t>internecie</w:t>
            </w:r>
            <w:proofErr w:type="spellEnd"/>
            <w:r w:rsidRPr="00575ADC">
              <w:rPr>
                <w:sz w:val="20"/>
              </w:rPr>
              <w:t>: http://konsultacje.um.warszawa.pl/sites/konsultacje.um.warszawa.pl/files/jak_przygotowac_konsultacje_spoleczn_0.pdf</w:t>
            </w:r>
          </w:p>
        </w:tc>
      </w:tr>
      <w:tr w:rsidR="00624570" w:rsidRPr="00624570" w14:paraId="7E586B4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66409" w14:textId="77777777" w:rsidR="00624570" w:rsidRPr="00624570" w:rsidRDefault="00624570" w:rsidP="00624570">
            <w:pPr>
              <w:pStyle w:val="Bezodstpw"/>
              <w:rPr>
                <w:b/>
              </w:rPr>
            </w:pPr>
            <w:r w:rsidRPr="00624570">
              <w:rPr>
                <w:b/>
              </w:rPr>
              <w:lastRenderedPageBreak/>
              <w:t>PRZERWA</w:t>
            </w:r>
          </w:p>
        </w:tc>
      </w:tr>
      <w:tr w:rsidR="00624570" w:rsidRPr="00624570" w14:paraId="32EEB226"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3E313477" w14:textId="63E265A9" w:rsidR="00624570" w:rsidRPr="00FD3AAB" w:rsidRDefault="005E4365" w:rsidP="001D09E0">
            <w:pPr>
              <w:pStyle w:val="Bezodstpw"/>
              <w:rPr>
                <w:b/>
              </w:rPr>
            </w:pPr>
            <w:r w:rsidRPr="00FD3AAB">
              <w:rPr>
                <w:b/>
              </w:rPr>
              <w:t xml:space="preserve">Sesja </w:t>
            </w:r>
            <w:r w:rsidR="00595020" w:rsidRPr="00FD3AAB">
              <w:rPr>
                <w:b/>
              </w:rPr>
              <w:t>8</w:t>
            </w:r>
          </w:p>
          <w:p w14:paraId="76AB01EC" w14:textId="77777777" w:rsidR="001D09E0" w:rsidRPr="00FD3AAB" w:rsidRDefault="001D09E0" w:rsidP="001D09E0">
            <w:pPr>
              <w:pStyle w:val="Bezodstpw"/>
              <w:rPr>
                <w:sz w:val="20"/>
              </w:rPr>
            </w:pPr>
            <w:r w:rsidRPr="00FD3AAB">
              <w:rPr>
                <w:sz w:val="20"/>
              </w:rPr>
              <w:lastRenderedPageBreak/>
              <w:t>Budowanie gminnych sieci współpracy, jako elementu wspomagania</w:t>
            </w:r>
          </w:p>
          <w:p w14:paraId="1975B0AD" w14:textId="6578CE31" w:rsidR="001D09E0" w:rsidRPr="00FD3AAB" w:rsidRDefault="001D09E0" w:rsidP="001D09E0">
            <w:pPr>
              <w:pStyle w:val="Bezodstpw"/>
              <w:rPr>
                <w:sz w:val="20"/>
              </w:rPr>
            </w:pPr>
            <w:r w:rsidRPr="00FD3AAB">
              <w:rPr>
                <w:sz w:val="20"/>
              </w:rPr>
              <w:t>szkół/placówek</w:t>
            </w:r>
          </w:p>
          <w:p w14:paraId="21199ED3" w14:textId="523873C7" w:rsidR="005E4365" w:rsidRPr="00624570" w:rsidRDefault="007A55B9" w:rsidP="001D09E0">
            <w:pPr>
              <w:pStyle w:val="Bezodstpw"/>
              <w:rPr>
                <w:b/>
              </w:rPr>
            </w:pPr>
            <w:r>
              <w:t>3</w:t>
            </w:r>
            <w:r w:rsidR="005E4365" w:rsidRPr="005E4365">
              <w:t xml:space="preserve"> godz.</w:t>
            </w:r>
            <w:r w:rsidR="001D09E0">
              <w:t xml:space="preserve"> </w:t>
            </w:r>
            <w:r w:rsidR="005E4365" w:rsidRPr="005E4365">
              <w:t xml:space="preserve">dydaktyczne </w:t>
            </w:r>
            <w:r w:rsidR="005E4365" w:rsidRPr="00DF0E60">
              <w:rPr>
                <w:b/>
              </w:rPr>
              <w:t>(</w:t>
            </w:r>
            <w:r w:rsidRPr="00DF0E60">
              <w:rPr>
                <w:b/>
              </w:rPr>
              <w:t xml:space="preserve">135 </w:t>
            </w:r>
            <w:r w:rsidR="005E4365" w:rsidRPr="00DF0E60">
              <w:rPr>
                <w:b/>
              </w:rPr>
              <w:t xml:space="preserve"> minut)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06171486" w14:textId="77777777" w:rsidR="007656B4" w:rsidRDefault="007656B4" w:rsidP="001D09E0">
            <w:pPr>
              <w:spacing w:after="0" w:line="240" w:lineRule="auto"/>
              <w:rPr>
                <w:rFonts w:eastAsia="Times New Roman" w:cstheme="minorHAnsi"/>
              </w:rPr>
            </w:pPr>
            <w:r>
              <w:rPr>
                <w:rFonts w:eastAsia="Times New Roman" w:cstheme="minorHAnsi"/>
              </w:rPr>
              <w:lastRenderedPageBreak/>
              <w:t>Uczestnik:</w:t>
            </w:r>
          </w:p>
          <w:p w14:paraId="09DCD307" w14:textId="454DD889" w:rsidR="001D09E0" w:rsidRDefault="001D09E0" w:rsidP="001D09E0">
            <w:pPr>
              <w:pStyle w:val="Bezodstpw"/>
              <w:ind w:left="325" w:hanging="325"/>
            </w:pPr>
            <w:r>
              <w:lastRenderedPageBreak/>
              <w:t>•</w:t>
            </w:r>
            <w:r>
              <w:tab/>
              <w:t xml:space="preserve">identyfikuje zasady tworzenia sieci współpracy </w:t>
            </w:r>
            <w:r>
              <w:br/>
              <w:t>i samokształcenia,</w:t>
            </w:r>
          </w:p>
          <w:p w14:paraId="2BFA24E5" w14:textId="737E9DF6" w:rsidR="001D09E0" w:rsidRDefault="001D09E0" w:rsidP="00D269B6">
            <w:pPr>
              <w:pStyle w:val="Bezodstpw"/>
              <w:ind w:left="325" w:hanging="325"/>
            </w:pPr>
            <w:r>
              <w:t>•</w:t>
            </w:r>
            <w:r>
              <w:tab/>
              <w:t xml:space="preserve">podaje przykłady funkcjonujących sieci współpracy </w:t>
            </w:r>
            <w:r w:rsidR="00C67061">
              <w:br/>
            </w:r>
            <w:r>
              <w:t xml:space="preserve">i samokształcenia, </w:t>
            </w:r>
            <w:r w:rsidR="00C67061">
              <w:br/>
            </w:r>
            <w:r>
              <w:t xml:space="preserve">np. dyrektorów, nauczycieli, przedstawicieli samorządów, </w:t>
            </w:r>
          </w:p>
          <w:p w14:paraId="36663DFB" w14:textId="20C1B8AB" w:rsidR="001D09E0" w:rsidRDefault="001D09E0" w:rsidP="001D09E0">
            <w:pPr>
              <w:pStyle w:val="Bezodstpw"/>
              <w:ind w:left="325" w:hanging="325"/>
            </w:pPr>
            <w:r>
              <w:t>•</w:t>
            </w:r>
            <w:r>
              <w:tab/>
            </w:r>
            <w:r w:rsidR="00D269B6">
              <w:t>charakteryzuje</w:t>
            </w:r>
            <w:r>
              <w:t xml:space="preserve"> rolę i zadania koordynatora sieci,</w:t>
            </w:r>
          </w:p>
          <w:p w14:paraId="0B64A964" w14:textId="7B4161FD" w:rsidR="001D09E0" w:rsidRDefault="001D09E0" w:rsidP="001D09E0">
            <w:pPr>
              <w:pStyle w:val="Bezodstpw"/>
              <w:ind w:left="325" w:hanging="325"/>
            </w:pPr>
            <w:r>
              <w:t>•</w:t>
            </w:r>
            <w:r>
              <w:tab/>
              <w:t xml:space="preserve">określa kryteria sukcesu </w:t>
            </w:r>
            <w:r w:rsidR="00D269B6">
              <w:br/>
            </w:r>
            <w:r>
              <w:t>w pracy sieci,</w:t>
            </w:r>
          </w:p>
          <w:p w14:paraId="6EEED87F" w14:textId="65E8B350" w:rsidR="00624570" w:rsidRPr="001D09E0" w:rsidRDefault="001D09E0" w:rsidP="001D09E0">
            <w:pPr>
              <w:pStyle w:val="Bezodstpw"/>
              <w:ind w:left="325" w:hanging="325"/>
            </w:pPr>
            <w:r>
              <w:t>•</w:t>
            </w:r>
            <w:r>
              <w:tab/>
            </w:r>
            <w:r w:rsidR="00D269B6">
              <w:t>planuje</w:t>
            </w:r>
            <w:r>
              <w:t xml:space="preserve"> rozwiązania dotyczące tworzenia sieci współpracy </w:t>
            </w:r>
            <w:r w:rsidR="00D269B6">
              <w:br/>
            </w:r>
            <w:r>
              <w:t>i samokształcenia samorządowców</w:t>
            </w:r>
            <w:r w:rsidR="00D269B6">
              <w:t xml:space="preserve"> w swojej </w:t>
            </w:r>
            <w:r w:rsidR="00D269B6" w:rsidRPr="000B1BFC">
              <w:t>gminie</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387ACCC0" w14:textId="77777777" w:rsidR="007656B4" w:rsidRDefault="001D09E0" w:rsidP="001D09E0">
            <w:pPr>
              <w:pStyle w:val="Bezodstpw"/>
              <w:rPr>
                <w:b/>
                <w:sz w:val="20"/>
              </w:rPr>
            </w:pPr>
            <w:r w:rsidRPr="001D09E0">
              <w:rPr>
                <w:b/>
                <w:sz w:val="20"/>
              </w:rPr>
              <w:lastRenderedPageBreak/>
              <w:t>POZNANIE ZAŁOŻEŃ FUNKCJONOWANIA SIECI WSPÓŁPRACY I SAMOKSZTAŁCENIA</w:t>
            </w:r>
          </w:p>
          <w:p w14:paraId="13620856" w14:textId="77777777" w:rsidR="001D09E0" w:rsidRDefault="00D269B6" w:rsidP="001D09E0">
            <w:pPr>
              <w:pStyle w:val="Bezodstpw"/>
            </w:pPr>
            <w:r w:rsidRPr="00D269B6">
              <w:t>Część I. Wprowadzenie</w:t>
            </w:r>
          </w:p>
          <w:p w14:paraId="08A151B0" w14:textId="21333D1E" w:rsidR="00D269B6" w:rsidRDefault="00D269B6" w:rsidP="00FE59A2">
            <w:pPr>
              <w:pStyle w:val="Bezodstpw"/>
              <w:numPr>
                <w:ilvl w:val="0"/>
                <w:numId w:val="28"/>
              </w:numPr>
              <w:ind w:left="309" w:hanging="309"/>
            </w:pPr>
            <w:r>
              <w:lastRenderedPageBreak/>
              <w:t xml:space="preserve">6 kroków odchylenia wg Stanleya </w:t>
            </w:r>
            <w:proofErr w:type="spellStart"/>
            <w:r>
              <w:t>Millgrama</w:t>
            </w:r>
            <w:proofErr w:type="spellEnd"/>
            <w:r>
              <w:t xml:space="preserve"> </w:t>
            </w:r>
            <w:r w:rsidRPr="00D269B6">
              <w:rPr>
                <w:b/>
              </w:rPr>
              <w:t>(</w:t>
            </w:r>
            <w:r w:rsidR="00AE5AA8">
              <w:rPr>
                <w:b/>
              </w:rPr>
              <w:t>2</w:t>
            </w:r>
            <w:r w:rsidRPr="00D269B6">
              <w:rPr>
                <w:b/>
              </w:rPr>
              <w:t>0 min).</w:t>
            </w:r>
          </w:p>
          <w:p w14:paraId="4A84D93F" w14:textId="77777777" w:rsidR="00D269B6" w:rsidRDefault="00D269B6" w:rsidP="00D269B6">
            <w:pPr>
              <w:pStyle w:val="Bezodstpw"/>
            </w:pPr>
            <w:r>
              <w:t xml:space="preserve">Cel - uświadomienie uczestnikom znaczenie kontaktów międzyludzkich w osiąganiu celów. </w:t>
            </w:r>
          </w:p>
          <w:p w14:paraId="2FC78F40" w14:textId="0D687022" w:rsidR="00D269B6" w:rsidRDefault="00D269B6" w:rsidP="00D269B6">
            <w:pPr>
              <w:pStyle w:val="Bezodstpw"/>
              <w:jc w:val="both"/>
            </w:pPr>
            <w:r>
              <w:t xml:space="preserve">Trener prosi uczestników aby każdy z nich napisał na kartce imię i nazwisko jakiejś żyjącej osoby. Trener łączy uczestników w zespoły 4-os. i każdy zespół losuje </w:t>
            </w:r>
            <w:r>
              <w:br/>
              <w:t xml:space="preserve">4 zapisane wcześniej nazwiska. </w:t>
            </w:r>
          </w:p>
          <w:p w14:paraId="126E7A69" w14:textId="67EF5A8F" w:rsidR="00D269B6" w:rsidRDefault="00D269B6" w:rsidP="00D269B6">
            <w:pPr>
              <w:pStyle w:val="Bezodstpw"/>
              <w:jc w:val="both"/>
            </w:pPr>
            <w:r>
              <w:t xml:space="preserve">Kto pomógłby mi pomóc dotrzeć po autograf do osób, których nazwiska wylosowałem – metaforyczne tworzenie sieci kontaktów. </w:t>
            </w:r>
          </w:p>
          <w:p w14:paraId="15CF5A93" w14:textId="7CAC7D78" w:rsidR="00D269B6" w:rsidRDefault="00D269B6" w:rsidP="00D269B6">
            <w:pPr>
              <w:pStyle w:val="Bezodstpw"/>
              <w:jc w:val="both"/>
            </w:pPr>
            <w:r>
              <w:t xml:space="preserve">Ścieżką dotarcia może być jedynie droga przez znajomych (bez wykorzystania </w:t>
            </w:r>
            <w:proofErr w:type="spellStart"/>
            <w:r>
              <w:t>internetu</w:t>
            </w:r>
            <w:proofErr w:type="spellEnd"/>
            <w:r>
              <w:t>). Być może w swoim otoczeniu nie znajdą ludzi, którzy znają wylosowane osoby, ale wtedy muszą pomyśleć czy znajomi znajomych nie mają takich możliwości. Ważne aby ta ścieżka pośredników była jak najkrótsza.</w:t>
            </w:r>
          </w:p>
          <w:p w14:paraId="4ED28873" w14:textId="77777777" w:rsidR="00D269B6" w:rsidRDefault="00D269B6" w:rsidP="00D269B6">
            <w:pPr>
              <w:pStyle w:val="Bezodstpw"/>
              <w:jc w:val="both"/>
            </w:pPr>
            <w:r>
              <w:t xml:space="preserve">Następnie uczestnicy prezentują ścieżkę dotarcia do wylosowanych osób.  </w:t>
            </w:r>
          </w:p>
          <w:p w14:paraId="39855E4C" w14:textId="2E2DB35F" w:rsidR="00D269B6" w:rsidRDefault="00D269B6" w:rsidP="00D269B6">
            <w:pPr>
              <w:pStyle w:val="Bezodstpw"/>
              <w:jc w:val="both"/>
            </w:pPr>
            <w:r>
              <w:t>Omówienie ćwiczenia: badania Stanley</w:t>
            </w:r>
            <w:r w:rsidR="00C67061">
              <w:t>a</w:t>
            </w:r>
            <w:r>
              <w:t xml:space="preserve"> </w:t>
            </w:r>
            <w:proofErr w:type="spellStart"/>
            <w:r>
              <w:t>Millgram</w:t>
            </w:r>
            <w:r w:rsidR="00C67061">
              <w:t>a</w:t>
            </w:r>
            <w:proofErr w:type="spellEnd"/>
            <w:r>
              <w:t xml:space="preserve"> w latach 60-tych dowodziły, </w:t>
            </w:r>
            <w:r w:rsidR="00C67061">
              <w:br/>
            </w:r>
            <w:r>
              <w:t>że wystarczy 6 pośredników („6 kroków odchylenia”) żeby dotrzeć do każdej żyjącej osoby na świecie. Współcześnie sieci naszych kontaktów umożliwiają nam dotarcie do każdej żywej znanej osoby na świecie poprzez 3,5 kroków odchylenia (badania Microsoft na pocz. lat 2000). Sieci współpracy i samokształcenia są taką formą pracy, która poszerza nasz krąg osób, z którymi łączą nas wspólne tematy, branża, potrzeby i możliwości.</w:t>
            </w:r>
          </w:p>
          <w:p w14:paraId="762CE06C" w14:textId="77777777" w:rsidR="00D269B6" w:rsidRPr="00D269B6" w:rsidRDefault="00D269B6" w:rsidP="00FE59A2">
            <w:pPr>
              <w:pStyle w:val="Bezodstpw"/>
              <w:numPr>
                <w:ilvl w:val="0"/>
                <w:numId w:val="28"/>
              </w:numPr>
              <w:ind w:left="309" w:hanging="309"/>
            </w:pPr>
            <w:r>
              <w:t xml:space="preserve">Mini-wykład wprowadzający do zagadnienia sieci współpracy i samokształcenia </w:t>
            </w:r>
            <w:r w:rsidRPr="00D269B6">
              <w:rPr>
                <w:b/>
              </w:rPr>
              <w:t>(15 min)</w:t>
            </w:r>
          </w:p>
          <w:p w14:paraId="06C1645B" w14:textId="2E899CED" w:rsidR="00D269B6" w:rsidRDefault="00D269B6" w:rsidP="00FE59A2">
            <w:pPr>
              <w:pStyle w:val="Bezodstpw"/>
              <w:numPr>
                <w:ilvl w:val="0"/>
                <w:numId w:val="28"/>
              </w:numPr>
              <w:ind w:left="309" w:hanging="309"/>
            </w:pPr>
            <w:r>
              <w:t xml:space="preserve">Koordynator jest vs koordynator nie jest </w:t>
            </w:r>
            <w:r w:rsidRPr="00D269B6">
              <w:rPr>
                <w:b/>
              </w:rPr>
              <w:t>(</w:t>
            </w:r>
            <w:r w:rsidR="00AE5AA8">
              <w:rPr>
                <w:b/>
              </w:rPr>
              <w:t>15</w:t>
            </w:r>
            <w:r w:rsidRPr="00D269B6">
              <w:rPr>
                <w:b/>
              </w:rPr>
              <w:t xml:space="preserve"> min).</w:t>
            </w:r>
          </w:p>
          <w:p w14:paraId="18571CEB" w14:textId="5FDB09F5" w:rsidR="00D269B6" w:rsidRDefault="00D269B6" w:rsidP="00F96A3F">
            <w:pPr>
              <w:pStyle w:val="Bezodstpw"/>
              <w:jc w:val="both"/>
            </w:pPr>
            <w:r>
              <w:t xml:space="preserve">Trener łączy uczestników w 5 zespołów. Każdy zespół otrzymuje pakiet opisów roli koordynatora sieci współpracy i samokształcenia </w:t>
            </w:r>
            <w:r w:rsidR="00595020" w:rsidRPr="00BA03A7">
              <w:t>(</w:t>
            </w:r>
            <w:r w:rsidR="00595020" w:rsidRPr="00BA03A7">
              <w:rPr>
                <w:b/>
              </w:rPr>
              <w:t>MIII S8</w:t>
            </w:r>
            <w:r w:rsidR="00595020" w:rsidRPr="00BA03A7">
              <w:t xml:space="preserve"> </w:t>
            </w:r>
            <w:r w:rsidR="00BA03A7" w:rsidRPr="00BA03A7">
              <w:t>– Koordynator)</w:t>
            </w:r>
            <w:r w:rsidR="00595020" w:rsidRPr="00BA03A7">
              <w:t xml:space="preserve"> </w:t>
            </w:r>
            <w:r>
              <w:t xml:space="preserve"> Zadaniem zespołów jest </w:t>
            </w:r>
            <w:r w:rsidR="00495983">
              <w:t xml:space="preserve">dopasowanie opisów </w:t>
            </w:r>
            <w:r>
              <w:t xml:space="preserve">wg kryterium: „Koordynator jest” i „Koordynator nie jest”. </w:t>
            </w:r>
            <w:r w:rsidR="00495983">
              <w:t xml:space="preserve">Weryfikacja </w:t>
            </w:r>
            <w:r w:rsidR="00F96A3F">
              <w:t>poprawności</w:t>
            </w:r>
            <w:r w:rsidR="00495983">
              <w:t xml:space="preserve"> </w:t>
            </w:r>
            <w:r>
              <w:t>na forum</w:t>
            </w:r>
            <w:r w:rsidR="00F96A3F">
              <w:t xml:space="preserve">. </w:t>
            </w:r>
            <w:r>
              <w:t xml:space="preserve">Celem ćwiczenia jest uświadomienie uczestnikom, </w:t>
            </w:r>
            <w:r w:rsidR="00C67061">
              <w:t xml:space="preserve">że sieć samokształcenia to </w:t>
            </w:r>
            <w:r>
              <w:t>formuła pracy dająca dużą autonomię uczestnikom sieci, a także wymagająca dużej odpowiedzialności.</w:t>
            </w:r>
          </w:p>
          <w:p w14:paraId="1119C99B" w14:textId="78163EDB" w:rsidR="00C67061" w:rsidRDefault="00C67061" w:rsidP="00FE59A2">
            <w:pPr>
              <w:pStyle w:val="Bezodstpw"/>
              <w:numPr>
                <w:ilvl w:val="0"/>
                <w:numId w:val="28"/>
              </w:numPr>
              <w:ind w:left="309" w:hanging="309"/>
              <w:jc w:val="both"/>
            </w:pPr>
            <w:r>
              <w:t>Kryteria doboru uczestników do pracy w sieciach (z perspektywy organu prowadzącego). Praca w zespołach 5-os</w:t>
            </w:r>
            <w:r w:rsidR="00BA03A7">
              <w:t xml:space="preserve"> m</w:t>
            </w:r>
            <w:r>
              <w:t xml:space="preserve">etodą 3-5-6 </w:t>
            </w:r>
            <w:r w:rsidRPr="00C67061">
              <w:rPr>
                <w:b/>
              </w:rPr>
              <w:t>(</w:t>
            </w:r>
            <w:r w:rsidR="00AE5AA8">
              <w:rPr>
                <w:b/>
              </w:rPr>
              <w:t>4</w:t>
            </w:r>
            <w:r w:rsidRPr="00C67061">
              <w:rPr>
                <w:b/>
              </w:rPr>
              <w:t>0 min).</w:t>
            </w:r>
          </w:p>
          <w:p w14:paraId="035CFACC" w14:textId="4AB2CF58" w:rsidR="00C67061" w:rsidRDefault="00C67061" w:rsidP="00AE5AA8">
            <w:pPr>
              <w:pStyle w:val="Bezodstpw"/>
              <w:jc w:val="both"/>
            </w:pPr>
            <w:r>
              <w:lastRenderedPageBreak/>
              <w:t>Uczestnicy szukają odpowiedzi na pytanie „</w:t>
            </w:r>
            <w:bookmarkStart w:id="2" w:name="_Hlk505536223"/>
            <w:r>
              <w:t>Jak zachęcić nauczycieli do pracy w sieci współpracy i samokształcenia?</w:t>
            </w:r>
            <w:bookmarkEnd w:id="2"/>
            <w:r>
              <w:t xml:space="preserve">”. Zespoły otrzymują  kartę pracy </w:t>
            </w:r>
            <w:r w:rsidR="00BA03A7">
              <w:t>(</w:t>
            </w:r>
            <w:r w:rsidR="00BA03A7" w:rsidRPr="00BA03A7">
              <w:rPr>
                <w:b/>
              </w:rPr>
              <w:t>MIII S8</w:t>
            </w:r>
            <w:r w:rsidR="00BA03A7">
              <w:t xml:space="preserve"> – Metoda 3-5-6.) </w:t>
            </w:r>
            <w:r w:rsidR="00AE5AA8">
              <w:t>W ciągu 6 minut zespół musi wygenerować trzy pomysły. Po sześciu minutach następuje wymiana formularzy zgodnie z ruchem wskazówek zegara. Kolejny zespół wpisuje swoje pomysły może też przekształcić pomysły kolegi/koleżanki. Nie wolno powielać pomysłów. Kiedy kart wrócą do osób, które zaczęły je wypełniać, trener prosi, by uczestnicy wybrali najlepsze, najbardziej nowatorskie i użyteczne pomysły i zakreśliły je na kolorowo na kartach. W kolejnym etapie następuje prezentacja – na forum wybierane są trzy najlepsze, najbardziej skuteczne zdaniem uczestników formy zachęcenia potencjalnych użytkowników sieci.</w:t>
            </w:r>
          </w:p>
          <w:p w14:paraId="580BE8D4" w14:textId="77777777" w:rsidR="00AE5AA8" w:rsidRPr="00AE5AA8" w:rsidRDefault="00AE5AA8" w:rsidP="00C67061">
            <w:pPr>
              <w:pStyle w:val="Bezodstpw"/>
              <w:jc w:val="both"/>
              <w:rPr>
                <w:sz w:val="10"/>
                <w:szCs w:val="10"/>
              </w:rPr>
            </w:pPr>
          </w:p>
          <w:p w14:paraId="0552B88D" w14:textId="3AB8A12C" w:rsidR="00C67061" w:rsidRDefault="00AE5AA8" w:rsidP="00C67061">
            <w:pPr>
              <w:pStyle w:val="Bezodstpw"/>
              <w:jc w:val="both"/>
            </w:pPr>
            <w:r w:rsidRPr="00AE5AA8">
              <w:t>CZĘŚĆ II. PRZYKŁADY FUNKCJONOWANIA SIECI</w:t>
            </w:r>
          </w:p>
          <w:p w14:paraId="3B4A5BFF" w14:textId="2FBCFB2D" w:rsidR="00AE5AA8" w:rsidRDefault="00AE5AA8" w:rsidP="00FE59A2">
            <w:pPr>
              <w:pStyle w:val="Bezodstpw"/>
              <w:numPr>
                <w:ilvl w:val="0"/>
                <w:numId w:val="28"/>
              </w:numPr>
              <w:ind w:left="309" w:hanging="309"/>
              <w:jc w:val="both"/>
            </w:pPr>
            <w:r>
              <w:t xml:space="preserve">Przykłady sieci współpracy i samokształcenia </w:t>
            </w:r>
            <w:r w:rsidRPr="00AE5AA8">
              <w:rPr>
                <w:b/>
              </w:rPr>
              <w:t>(20 min).</w:t>
            </w:r>
          </w:p>
          <w:p w14:paraId="481ED1B5" w14:textId="43839D87" w:rsidR="00C67061" w:rsidRDefault="00AE5AA8" w:rsidP="00AE5AA8">
            <w:pPr>
              <w:pStyle w:val="Bezodstpw"/>
              <w:jc w:val="both"/>
            </w:pPr>
            <w:r>
              <w:t xml:space="preserve">4 zespoły, z których każdy otrzymuje opis przykładowych sieci współpracy </w:t>
            </w:r>
            <w:r>
              <w:br/>
              <w:t>i samokształcenia (</w:t>
            </w:r>
            <w:r w:rsidR="00BA03A7" w:rsidRPr="00BA03A7">
              <w:rPr>
                <w:b/>
              </w:rPr>
              <w:t>MIII S8</w:t>
            </w:r>
            <w:r w:rsidR="00BA03A7" w:rsidRPr="00BA03A7">
              <w:t xml:space="preserve"> – Sieci współpracy</w:t>
            </w:r>
            <w:r>
              <w:t>).  Zadanie uczestników - przedyskutowanie sposobu tworzenia sieci, przedstawienie wniosków, odpowiedź na pytania: czy w Wasz</w:t>
            </w:r>
            <w:r w:rsidR="000B1BFC">
              <w:t>ym</w:t>
            </w:r>
            <w:r>
              <w:t xml:space="preserve"> </w:t>
            </w:r>
            <w:r w:rsidR="000B1BFC">
              <w:t xml:space="preserve">mieście </w:t>
            </w:r>
            <w:r>
              <w:t>jest możliwość stworzenia takiej sieci – uzasadnienie?</w:t>
            </w:r>
            <w:r w:rsidR="00BA03A7">
              <w:t xml:space="preserve"> </w:t>
            </w:r>
            <w:r>
              <w:t>Prezentacja na forum wypracowanych wniosków.</w:t>
            </w:r>
          </w:p>
          <w:p w14:paraId="30BEA43A" w14:textId="77777777" w:rsidR="00AE5AA8" w:rsidRPr="00AE5AA8" w:rsidRDefault="00AE5AA8" w:rsidP="00AE5AA8">
            <w:pPr>
              <w:pStyle w:val="Bezodstpw"/>
              <w:jc w:val="both"/>
              <w:rPr>
                <w:sz w:val="10"/>
                <w:szCs w:val="10"/>
              </w:rPr>
            </w:pPr>
          </w:p>
          <w:p w14:paraId="19A51EEA" w14:textId="77777777" w:rsidR="00AE5AA8" w:rsidRDefault="00AE5AA8" w:rsidP="00AE5AA8">
            <w:pPr>
              <w:pStyle w:val="Bezodstpw"/>
              <w:jc w:val="both"/>
            </w:pPr>
            <w:r w:rsidRPr="00AE5AA8">
              <w:t>CZĘŚĆ III. SIECI DLA SAMORZĄDOWCÓW</w:t>
            </w:r>
          </w:p>
          <w:p w14:paraId="68ABA2FA" w14:textId="26B69822" w:rsidR="00B555A1" w:rsidRPr="00B555A1" w:rsidRDefault="00B555A1" w:rsidP="00FE59A2">
            <w:pPr>
              <w:pStyle w:val="Bezodstpw"/>
              <w:numPr>
                <w:ilvl w:val="0"/>
                <w:numId w:val="28"/>
              </w:numPr>
              <w:ind w:left="309" w:hanging="309"/>
              <w:jc w:val="both"/>
            </w:pPr>
            <w:r>
              <w:t xml:space="preserve">Diagnoza potrzeby samorządowców  </w:t>
            </w:r>
            <w:r w:rsidRPr="00B555A1">
              <w:rPr>
                <w:b/>
              </w:rPr>
              <w:t>(10 min)</w:t>
            </w:r>
          </w:p>
          <w:p w14:paraId="0BE11D01" w14:textId="1D4EE719" w:rsidR="00B555A1" w:rsidRDefault="00B555A1" w:rsidP="00B555A1">
            <w:pPr>
              <w:pStyle w:val="Bezodstpw"/>
              <w:jc w:val="both"/>
            </w:pPr>
            <w:r>
              <w:t xml:space="preserve">Uczestnicy zapisują na kartkach swoje oczekiwania i potrzeby odnoszące się </w:t>
            </w:r>
            <w:r>
              <w:br/>
              <w:t xml:space="preserve">do organizowanej dla nich sieci współpracy i samokształcenia. Trener prosi uczestników aby kolejno odczytali swoje zapisy i przykleili je do dużej karty </w:t>
            </w:r>
            <w:r>
              <w:br/>
              <w:t>na flipcharcie – podczas przyklejania kartek należy wprowadzić kategoryzacje, która pozwoli na uchwycenie trendów w potrzebach odbiorców. Podsumowanie oczekiwań i wskazanie na możliwości ich realizacji w tworzonych sieciach współpracy i samokształcenia</w:t>
            </w:r>
          </w:p>
          <w:p w14:paraId="136B3145" w14:textId="49BBFB95" w:rsidR="00B555A1" w:rsidRDefault="00B555A1" w:rsidP="00FE59A2">
            <w:pPr>
              <w:pStyle w:val="Bezodstpw"/>
              <w:numPr>
                <w:ilvl w:val="0"/>
                <w:numId w:val="28"/>
              </w:numPr>
              <w:ind w:left="309" w:hanging="309"/>
              <w:jc w:val="both"/>
            </w:pPr>
            <w:r>
              <w:t xml:space="preserve">Podsumowanie trzeciego zjazdu szkoleniowego </w:t>
            </w:r>
            <w:r w:rsidRPr="00B555A1">
              <w:rPr>
                <w:b/>
              </w:rPr>
              <w:t>(15 min).</w:t>
            </w:r>
          </w:p>
          <w:p w14:paraId="44930212" w14:textId="3D138999" w:rsidR="00B555A1" w:rsidRDefault="00B555A1" w:rsidP="00B555A1">
            <w:pPr>
              <w:pStyle w:val="Bezodstpw"/>
              <w:jc w:val="both"/>
            </w:pPr>
            <w:r>
              <w:t xml:space="preserve">Trener prosi o wpisanie na kartkach odpowiedzi/twierdzeń odnoszących się </w:t>
            </w:r>
            <w:r>
              <w:br/>
              <w:t xml:space="preserve">do uczestnictwa w trzecim module szkoleniowym (pytania wyświetlają się </w:t>
            </w:r>
            <w:r>
              <w:br/>
              <w:t>na prezentacji)</w:t>
            </w:r>
          </w:p>
          <w:p w14:paraId="0B0A4645" w14:textId="1FE6FB69" w:rsidR="00B555A1" w:rsidRDefault="00B555A1" w:rsidP="00B555A1">
            <w:pPr>
              <w:pStyle w:val="Bezodstpw"/>
              <w:jc w:val="both"/>
            </w:pPr>
            <w:r>
              <w:lastRenderedPageBreak/>
              <w:t>Które tematy wydawały Ci się najciekawsze ……………………………………..</w:t>
            </w:r>
          </w:p>
          <w:p w14:paraId="2436782B" w14:textId="2682EDD8" w:rsidR="00B555A1" w:rsidRDefault="00B555A1" w:rsidP="00B555A1">
            <w:pPr>
              <w:pStyle w:val="Bezodstpw"/>
              <w:jc w:val="both"/>
            </w:pPr>
            <w:r>
              <w:t>Czego się nauczyłeś podczas zajęć …………………………………………………..</w:t>
            </w:r>
          </w:p>
          <w:p w14:paraId="7AECBF8E" w14:textId="11CC251C" w:rsidR="00B555A1" w:rsidRDefault="00B555A1" w:rsidP="00B555A1">
            <w:pPr>
              <w:pStyle w:val="Bezodstpw"/>
              <w:jc w:val="both"/>
            </w:pPr>
            <w:r>
              <w:t>Czego istotnego dowiedziałeś się podczas spotkań ………………………………………….</w:t>
            </w:r>
          </w:p>
          <w:p w14:paraId="6895E524" w14:textId="64D12A69" w:rsidR="00B555A1" w:rsidRDefault="00B555A1" w:rsidP="00B555A1">
            <w:pPr>
              <w:pStyle w:val="Bezodstpw"/>
              <w:jc w:val="both"/>
            </w:pPr>
            <w:r>
              <w:t xml:space="preserve">Co oceniasz jako zbędne, utrudniające prace na zajęciach ……………………………….  </w:t>
            </w:r>
          </w:p>
          <w:p w14:paraId="4754F9DA" w14:textId="66624596" w:rsidR="00B555A1" w:rsidRDefault="00B555A1" w:rsidP="00B555A1">
            <w:pPr>
              <w:pStyle w:val="Bezodstpw"/>
              <w:jc w:val="both"/>
            </w:pPr>
            <w:r>
              <w:t xml:space="preserve">Po zapisaniu przez każdego z uczestników swoich odpowiedzi trener prosi aby </w:t>
            </w:r>
            <w:r>
              <w:br/>
              <w:t>w parach uczestnicy porozmawiali o swoich odczuciach/refleksjach</w:t>
            </w:r>
          </w:p>
          <w:p w14:paraId="5BF463CA" w14:textId="56C34D58" w:rsidR="00B555A1" w:rsidRPr="00D269B6" w:rsidRDefault="00B555A1" w:rsidP="00B555A1">
            <w:pPr>
              <w:pStyle w:val="Bezodstpw"/>
              <w:jc w:val="both"/>
            </w:pPr>
            <w:r>
              <w:t>Na koniec trener dziękuje uczestnikom za zaangażowanie, przypomina o zadaniu wdrożeniowym i zaprasza na kolejny 4 zjazd.</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49A52CB3" w14:textId="4AF81E63" w:rsidR="00624570" w:rsidRPr="00624570" w:rsidRDefault="00624570" w:rsidP="00624570">
            <w:pPr>
              <w:pStyle w:val="Bezodstpw"/>
              <w:rPr>
                <w:b/>
              </w:rPr>
            </w:pPr>
            <w:r w:rsidRPr="00624570">
              <w:rPr>
                <w:b/>
              </w:rPr>
              <w:lastRenderedPageBreak/>
              <w:t xml:space="preserve">Materiały biurowe </w:t>
            </w:r>
            <w:r w:rsidR="00D269B6">
              <w:rPr>
                <w:b/>
              </w:rPr>
              <w:br/>
            </w:r>
            <w:r w:rsidRPr="00624570">
              <w:rPr>
                <w:b/>
              </w:rPr>
              <w:t>i pomocnicze:</w:t>
            </w:r>
          </w:p>
          <w:p w14:paraId="46C22FBE" w14:textId="716A3072" w:rsidR="001D09E0" w:rsidRDefault="00D269B6" w:rsidP="00624570">
            <w:pPr>
              <w:pStyle w:val="Bezodstpw"/>
            </w:pPr>
            <w:r>
              <w:lastRenderedPageBreak/>
              <w:t xml:space="preserve">Kartki, </w:t>
            </w:r>
          </w:p>
          <w:p w14:paraId="61CE911F" w14:textId="463A63BE" w:rsidR="00D269B6" w:rsidRDefault="00D269B6" w:rsidP="00624570">
            <w:pPr>
              <w:pStyle w:val="Bezodstpw"/>
            </w:pPr>
            <w:r>
              <w:t xml:space="preserve">ołówki, </w:t>
            </w:r>
          </w:p>
          <w:p w14:paraId="5A2A1D3F" w14:textId="6D682051" w:rsidR="00D269B6" w:rsidRDefault="00D269B6" w:rsidP="00624570">
            <w:pPr>
              <w:pStyle w:val="Bezodstpw"/>
            </w:pPr>
            <w:r>
              <w:t>flamastry</w:t>
            </w:r>
          </w:p>
          <w:p w14:paraId="7430D9C3" w14:textId="77777777" w:rsidR="00BA03A7" w:rsidRPr="00FD3AAB" w:rsidRDefault="00BA03A7" w:rsidP="00AE5AA8">
            <w:pPr>
              <w:pStyle w:val="Bezodstpw"/>
              <w:rPr>
                <w:b/>
                <w:highlight w:val="yellow"/>
              </w:rPr>
            </w:pPr>
            <w:r w:rsidRPr="00BA03A7">
              <w:rPr>
                <w:b/>
              </w:rPr>
              <w:t>MIII S8</w:t>
            </w:r>
            <w:r w:rsidRPr="00BA03A7">
              <w:t xml:space="preserve"> – </w:t>
            </w:r>
            <w:r w:rsidRPr="00FD3AAB">
              <w:rPr>
                <w:b/>
              </w:rPr>
              <w:t>Koordynator</w:t>
            </w:r>
          </w:p>
          <w:p w14:paraId="4934327F" w14:textId="18F7C442" w:rsidR="00AE5AA8" w:rsidRPr="00FD3AAB" w:rsidRDefault="00BA03A7" w:rsidP="00AE5AA8">
            <w:pPr>
              <w:pStyle w:val="Bezodstpw"/>
              <w:rPr>
                <w:b/>
              </w:rPr>
            </w:pPr>
            <w:r w:rsidRPr="00FD3AAB">
              <w:rPr>
                <w:b/>
              </w:rPr>
              <w:t>MIII S8 – Metoda 3-5-6</w:t>
            </w:r>
          </w:p>
          <w:p w14:paraId="07E6BB3E" w14:textId="155CCCC2" w:rsidR="001D09E0" w:rsidRPr="00FD3AAB" w:rsidRDefault="00BA03A7" w:rsidP="00624570">
            <w:pPr>
              <w:pStyle w:val="Bezodstpw"/>
              <w:rPr>
                <w:b/>
              </w:rPr>
            </w:pPr>
            <w:r w:rsidRPr="00FD3AAB">
              <w:rPr>
                <w:b/>
              </w:rPr>
              <w:t xml:space="preserve">MIII S8 – Sieci współpracy </w:t>
            </w:r>
          </w:p>
          <w:p w14:paraId="1A7195E1" w14:textId="77777777" w:rsidR="00BA03A7" w:rsidRDefault="00BA03A7" w:rsidP="00624570">
            <w:pPr>
              <w:pStyle w:val="Bezodstpw"/>
              <w:rPr>
                <w:b/>
              </w:rPr>
            </w:pPr>
          </w:p>
          <w:p w14:paraId="6D9763EA" w14:textId="77777777" w:rsidR="00BA03A7" w:rsidRDefault="00BA03A7" w:rsidP="00624570">
            <w:pPr>
              <w:pStyle w:val="Bezodstpw"/>
              <w:rPr>
                <w:b/>
              </w:rPr>
            </w:pPr>
          </w:p>
          <w:p w14:paraId="75E62BD3" w14:textId="46C779C5" w:rsidR="00624570" w:rsidRPr="00624570" w:rsidRDefault="00624570" w:rsidP="00624570">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0F4B362" w14:textId="77777777" w:rsidR="007A55B9" w:rsidRDefault="007A55B9" w:rsidP="00624570">
            <w:pPr>
              <w:pStyle w:val="Bezodstpw"/>
            </w:pPr>
          </w:p>
          <w:p w14:paraId="2C28C4EF" w14:textId="77777777" w:rsidR="00624570" w:rsidRPr="005A5F95" w:rsidRDefault="00624570" w:rsidP="0062457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6C8107DC" w14:textId="77777777" w:rsidR="00D269B6" w:rsidRPr="00D269B6" w:rsidRDefault="00D269B6" w:rsidP="00D269B6">
            <w:pPr>
              <w:pStyle w:val="Bezodstpw"/>
              <w:rPr>
                <w:sz w:val="20"/>
              </w:rPr>
            </w:pPr>
            <w:r w:rsidRPr="00D269B6">
              <w:rPr>
                <w:sz w:val="20"/>
              </w:rPr>
              <w:t>Jak samorząd może wspierać szkoły? Informacja o nowym systemie wspomagania pracy szkół, ORE, Warszawa 2015r.</w:t>
            </w:r>
          </w:p>
          <w:p w14:paraId="133271DD" w14:textId="5D48C0F2" w:rsidR="00624570" w:rsidRPr="00D269B6" w:rsidRDefault="00D269B6" w:rsidP="00D269B6">
            <w:pPr>
              <w:pStyle w:val="Bezodstpw"/>
              <w:rPr>
                <w:sz w:val="20"/>
              </w:rPr>
            </w:pPr>
            <w:r w:rsidRPr="00D269B6">
              <w:rPr>
                <w:sz w:val="20"/>
              </w:rPr>
              <w:t xml:space="preserve">Sieci współpracy </w:t>
            </w:r>
            <w:r w:rsidR="00C67061">
              <w:rPr>
                <w:sz w:val="20"/>
              </w:rPr>
              <w:br/>
            </w:r>
            <w:r w:rsidRPr="00D269B6">
              <w:rPr>
                <w:sz w:val="20"/>
              </w:rPr>
              <w:t xml:space="preserve"> samokształcenia. Rozmowy </w:t>
            </w:r>
            <w:r>
              <w:rPr>
                <w:sz w:val="20"/>
              </w:rPr>
              <w:br/>
            </w:r>
            <w:r w:rsidRPr="00D269B6">
              <w:rPr>
                <w:sz w:val="20"/>
              </w:rPr>
              <w:t>o profilaktyce i wychowaniu, ORE, Warszawa 2015r.</w:t>
            </w:r>
          </w:p>
          <w:p w14:paraId="74706C1A" w14:textId="77777777" w:rsidR="00C530EA" w:rsidRDefault="00C530EA" w:rsidP="00624570">
            <w:pPr>
              <w:pStyle w:val="Bezodstpw"/>
              <w:rPr>
                <w:b/>
              </w:rPr>
            </w:pPr>
          </w:p>
          <w:p w14:paraId="4BD46583" w14:textId="77777777" w:rsidR="00C530EA" w:rsidRDefault="00C530EA" w:rsidP="00624570">
            <w:pPr>
              <w:pStyle w:val="Bezodstpw"/>
              <w:rPr>
                <w:b/>
              </w:rPr>
            </w:pPr>
          </w:p>
          <w:p w14:paraId="3317CBB5" w14:textId="6F1D1385" w:rsidR="00C530EA" w:rsidRPr="00624570" w:rsidRDefault="00C530EA" w:rsidP="00624570">
            <w:pPr>
              <w:pStyle w:val="Bezodstpw"/>
              <w:rPr>
                <w:b/>
              </w:rPr>
            </w:pPr>
          </w:p>
        </w:tc>
      </w:tr>
      <w:tr w:rsidR="00624570" w:rsidRPr="00624570" w14:paraId="374C219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53C04" w14:textId="5EF98003" w:rsidR="00624570" w:rsidRPr="00624570" w:rsidRDefault="00624570" w:rsidP="00624570">
            <w:pPr>
              <w:pStyle w:val="Bezodstpw"/>
              <w:rPr>
                <w:b/>
              </w:rPr>
            </w:pPr>
            <w:r w:rsidRPr="00624570">
              <w:rPr>
                <w:b/>
              </w:rPr>
              <w:lastRenderedPageBreak/>
              <w:t>PRZERWA</w:t>
            </w:r>
          </w:p>
        </w:tc>
      </w:tr>
      <w:tr w:rsidR="00624570" w:rsidRPr="00624570" w14:paraId="44277017"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6715E0EA" w14:textId="7924B01F" w:rsidR="00624570" w:rsidRPr="00FD3AAB" w:rsidRDefault="007656B4" w:rsidP="00B555A1">
            <w:pPr>
              <w:pStyle w:val="Bezodstpw"/>
              <w:rPr>
                <w:b/>
              </w:rPr>
            </w:pPr>
            <w:r w:rsidRPr="00FD3AAB">
              <w:rPr>
                <w:b/>
              </w:rPr>
              <w:t xml:space="preserve">Sesja </w:t>
            </w:r>
            <w:r w:rsidR="00BA03A7" w:rsidRPr="00FD3AAB">
              <w:rPr>
                <w:b/>
              </w:rPr>
              <w:t>9</w:t>
            </w:r>
            <w:r w:rsidRPr="00FD3AAB">
              <w:rPr>
                <w:b/>
              </w:rPr>
              <w:t xml:space="preserve"> </w:t>
            </w:r>
          </w:p>
          <w:p w14:paraId="6AD4DC77" w14:textId="7D8D0E88" w:rsidR="00B555A1" w:rsidRPr="00FD3AAB" w:rsidRDefault="00B555A1" w:rsidP="00B555A1">
            <w:pPr>
              <w:pStyle w:val="Bezodstpw"/>
              <w:rPr>
                <w:sz w:val="20"/>
                <w:szCs w:val="20"/>
              </w:rPr>
            </w:pPr>
            <w:r w:rsidRPr="00FD3AAB">
              <w:rPr>
                <w:sz w:val="20"/>
                <w:szCs w:val="20"/>
              </w:rPr>
              <w:t xml:space="preserve">Platforma, jako narzędzie </w:t>
            </w:r>
            <w:r w:rsidR="00BA03A7" w:rsidRPr="00FD3AAB">
              <w:rPr>
                <w:sz w:val="20"/>
                <w:szCs w:val="20"/>
              </w:rPr>
              <w:br/>
            </w:r>
            <w:r w:rsidRPr="00FD3AAB">
              <w:rPr>
                <w:sz w:val="20"/>
                <w:szCs w:val="20"/>
              </w:rPr>
              <w:t>do realizacji sieci współpracy</w:t>
            </w:r>
          </w:p>
          <w:p w14:paraId="72963D5D" w14:textId="77777777" w:rsidR="00B555A1" w:rsidRDefault="007656B4" w:rsidP="00B555A1">
            <w:pPr>
              <w:pStyle w:val="Bezodstpw"/>
            </w:pPr>
            <w:r>
              <w:t>1 godz.</w:t>
            </w:r>
          </w:p>
          <w:p w14:paraId="46C7ACFE" w14:textId="654A53B1" w:rsidR="007656B4" w:rsidRDefault="005E556A" w:rsidP="00B555A1">
            <w:pPr>
              <w:pStyle w:val="Bezodstpw"/>
            </w:pPr>
            <w:r>
              <w:t>d</w:t>
            </w:r>
            <w:r w:rsidR="007656B4">
              <w:t>ydaktyczna</w:t>
            </w:r>
          </w:p>
          <w:p w14:paraId="7EB2A521" w14:textId="74021E47" w:rsidR="005E556A" w:rsidRPr="00DF0E60" w:rsidRDefault="00BA03A7" w:rsidP="00B555A1">
            <w:pPr>
              <w:pStyle w:val="Bezodstpw"/>
              <w:rPr>
                <w:b/>
              </w:rPr>
            </w:pPr>
            <w:r w:rsidRPr="00DF0E60">
              <w:rPr>
                <w:b/>
              </w:rPr>
              <w:t>(</w:t>
            </w:r>
            <w:r w:rsidR="005E556A" w:rsidRPr="00DF0E60">
              <w:rPr>
                <w:b/>
              </w:rPr>
              <w:t>45 minut</w:t>
            </w:r>
            <w:r w:rsidRPr="00DF0E60">
              <w:rPr>
                <w:b/>
              </w:rPr>
              <w: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331E08DD" w14:textId="174FC2F3" w:rsidR="00235858" w:rsidRDefault="00235858" w:rsidP="00B555A1">
            <w:pPr>
              <w:spacing w:after="0" w:line="240" w:lineRule="auto"/>
              <w:rPr>
                <w:rFonts w:eastAsia="Times New Roman" w:cstheme="minorHAnsi"/>
              </w:rPr>
            </w:pPr>
            <w:r>
              <w:rPr>
                <w:rFonts w:eastAsia="Times New Roman" w:cstheme="minorHAnsi"/>
              </w:rPr>
              <w:t>Uczestnik:</w:t>
            </w:r>
          </w:p>
          <w:p w14:paraId="69F6AE01" w14:textId="5612018B" w:rsidR="00B555A1" w:rsidRDefault="00B555A1"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zna zasady funkcjonowania sieci</w:t>
            </w:r>
          </w:p>
          <w:p w14:paraId="27941B11" w14:textId="116F431C" w:rsidR="00B555A1" w:rsidRDefault="00B555A1"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wskazuje na rolę koordynatora sieci oraz zakres działań uczestników</w:t>
            </w:r>
          </w:p>
          <w:p w14:paraId="746E3587" w14:textId="741661FB" w:rsidR="005E556A" w:rsidRPr="00B555A1" w:rsidRDefault="005E556A"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 xml:space="preserve">dostrzega korzyści wynikające z uczestnictwa </w:t>
            </w:r>
            <w:r>
              <w:rPr>
                <w:rFonts w:eastAsia="Times New Roman" w:cstheme="minorHAnsi"/>
              </w:rPr>
              <w:br/>
              <w:t>w sieci</w:t>
            </w:r>
          </w:p>
          <w:p w14:paraId="2675D10F" w14:textId="20EEA684" w:rsidR="00624570" w:rsidRPr="00624570" w:rsidRDefault="00624570" w:rsidP="00B555A1">
            <w:pPr>
              <w:pStyle w:val="Bezodstpw"/>
              <w:rPr>
                <w:b/>
              </w:rPr>
            </w:pP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28C8D063" w14:textId="7D967756" w:rsidR="00235858" w:rsidRDefault="00B555A1" w:rsidP="00B555A1">
            <w:pPr>
              <w:pStyle w:val="Bezodstpw"/>
              <w:rPr>
                <w:b/>
                <w:sz w:val="20"/>
              </w:rPr>
            </w:pPr>
            <w:r w:rsidRPr="00B555A1">
              <w:rPr>
                <w:b/>
                <w:sz w:val="20"/>
              </w:rPr>
              <w:t>WYKŁAD</w:t>
            </w:r>
          </w:p>
          <w:p w14:paraId="106D1E39" w14:textId="63631885" w:rsidR="00B555A1" w:rsidRPr="005E556A" w:rsidRDefault="00B555A1" w:rsidP="00B555A1">
            <w:pPr>
              <w:pStyle w:val="Bezodstpw"/>
            </w:pPr>
            <w:r w:rsidRPr="005E556A">
              <w:t xml:space="preserve">Zakres </w:t>
            </w:r>
            <w:r w:rsidR="005E556A">
              <w:t>objęty wykładem</w:t>
            </w:r>
          </w:p>
          <w:p w14:paraId="5F2606A2" w14:textId="10658C9C"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Prezentacja platformy ,,Doskonalenie w sieci”</w:t>
            </w:r>
          </w:p>
          <w:p w14:paraId="50D9525D" w14:textId="4610BC83"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Rola i zadania koordynatora sieci </w:t>
            </w:r>
          </w:p>
          <w:p w14:paraId="3C3987A3" w14:textId="0635404D"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Rola i zadania Uczestników </w:t>
            </w:r>
          </w:p>
          <w:p w14:paraId="796466FD" w14:textId="6E87A61D"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Omówienie sposobów wykorzystania platformy ,,Doskonalenie w sieci”  </w:t>
            </w:r>
            <w:r w:rsidR="005E556A">
              <w:rPr>
                <w:rFonts w:eastAsia="Times New Roman" w:cstheme="minorHAnsi"/>
                <w:lang w:eastAsia="pl-PL"/>
              </w:rPr>
              <w:br/>
            </w:r>
            <w:r w:rsidRPr="005E556A">
              <w:rPr>
                <w:rFonts w:eastAsia="Times New Roman" w:cstheme="minorHAnsi"/>
                <w:lang w:eastAsia="pl-PL"/>
              </w:rPr>
              <w:t>do budowania nowego modelu wsparcia szkół i placówek oświatowych</w:t>
            </w:r>
          </w:p>
          <w:p w14:paraId="6BD225B1" w14:textId="77777777" w:rsid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Przedstawienie różnych rodzajów sieci wsparcia dla samorządowców oraz nauczycieli.</w:t>
            </w:r>
          </w:p>
          <w:p w14:paraId="10E1FFD9" w14:textId="55AF2A2C"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korzyści z uczestniczenia w wybranych przez siebie sieciach współpracy </w:t>
            </w:r>
            <w:r w:rsidR="005E556A">
              <w:rPr>
                <w:rFonts w:eastAsia="Times New Roman" w:cstheme="minorHAnsi"/>
                <w:lang w:eastAsia="pl-PL"/>
              </w:rPr>
              <w:br/>
            </w:r>
            <w:r w:rsidRPr="005E556A">
              <w:rPr>
                <w:rFonts w:eastAsia="Times New Roman" w:cstheme="minorHAnsi"/>
                <w:lang w:eastAsia="pl-PL"/>
              </w:rPr>
              <w:t>i samokształcenia.</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5A7B3830" w14:textId="39A450E6" w:rsidR="00624570" w:rsidRPr="00624570" w:rsidRDefault="00B555A1" w:rsidP="00B555A1">
            <w:pPr>
              <w:pStyle w:val="Bezodstpw"/>
              <w:rPr>
                <w:b/>
              </w:rPr>
            </w:pPr>
            <w:r>
              <w:rPr>
                <w:b/>
              </w:rPr>
              <w:t>prezentacja</w:t>
            </w:r>
          </w:p>
        </w:tc>
      </w:tr>
    </w:tbl>
    <w:p w14:paraId="18AFA166" w14:textId="5190CB3A" w:rsidR="00B11F53" w:rsidRDefault="00B41F82" w:rsidP="00D71824">
      <w:pPr>
        <w:rPr>
          <w:b/>
        </w:rPr>
      </w:pPr>
      <w:r w:rsidRPr="00B41F82">
        <w:rPr>
          <w:b/>
        </w:rPr>
        <w:t>WYKAZ ZAŁĄCZNIKÓW</w:t>
      </w:r>
    </w:p>
    <w:p w14:paraId="3AD15107" w14:textId="117A3A86" w:rsidR="00B41F82" w:rsidRDefault="00B41F82" w:rsidP="00B41F82">
      <w:pPr>
        <w:spacing w:after="0" w:line="240" w:lineRule="auto"/>
        <w:rPr>
          <w:b/>
        </w:rPr>
      </w:pPr>
      <w:r>
        <w:rPr>
          <w:b/>
        </w:rPr>
        <w:t xml:space="preserve">MIII S1 – </w:t>
      </w:r>
      <w:r w:rsidRPr="00B41F82">
        <w:t>Schemat dyskusji zogniskowanej</w:t>
      </w:r>
    </w:p>
    <w:p w14:paraId="1923E660" w14:textId="387FB2E3" w:rsidR="00B41F82" w:rsidRDefault="00B41F82" w:rsidP="00B41F82">
      <w:pPr>
        <w:spacing w:after="0" w:line="240" w:lineRule="auto"/>
      </w:pPr>
      <w:r>
        <w:rPr>
          <w:b/>
        </w:rPr>
        <w:t>M</w:t>
      </w:r>
      <w:r w:rsidR="00DF0E60">
        <w:rPr>
          <w:b/>
        </w:rPr>
        <w:t>I</w:t>
      </w:r>
      <w:r>
        <w:rPr>
          <w:b/>
        </w:rPr>
        <w:t>II S</w:t>
      </w:r>
      <w:r w:rsidR="00DF0E60">
        <w:rPr>
          <w:b/>
        </w:rPr>
        <w:t>2</w:t>
      </w:r>
      <w:r>
        <w:rPr>
          <w:b/>
        </w:rPr>
        <w:t xml:space="preserve"> – </w:t>
      </w:r>
      <w:r w:rsidRPr="00B41F82">
        <w:t>Mini-wykład- psychologia zmiany</w:t>
      </w:r>
    </w:p>
    <w:p w14:paraId="2B88F7B5" w14:textId="60C325A8" w:rsidR="00DF0E60" w:rsidRDefault="00DF0E60" w:rsidP="00B41F82">
      <w:pPr>
        <w:spacing w:after="0" w:line="240" w:lineRule="auto"/>
      </w:pPr>
      <w:r>
        <w:rPr>
          <w:b/>
        </w:rPr>
        <w:t xml:space="preserve">MIII S2 – </w:t>
      </w:r>
      <w:r>
        <w:t>Zmiana</w:t>
      </w:r>
    </w:p>
    <w:p w14:paraId="0B967EB7" w14:textId="4B1CDA70" w:rsidR="00DF0E60" w:rsidRPr="00DF0E60" w:rsidRDefault="00DF0E60" w:rsidP="00B41F82">
      <w:pPr>
        <w:spacing w:after="0" w:line="240" w:lineRule="auto"/>
      </w:pPr>
      <w:r w:rsidRPr="00DF0E60">
        <w:rPr>
          <w:b/>
        </w:rPr>
        <w:t>MIII S3</w:t>
      </w:r>
      <w:r>
        <w:t xml:space="preserve"> – Koncepcja cebuli współpracy</w:t>
      </w:r>
    </w:p>
    <w:p w14:paraId="04F95E44" w14:textId="3B24B57C" w:rsidR="00DF0E60" w:rsidRDefault="00DF0E60" w:rsidP="00DF0E60">
      <w:pPr>
        <w:spacing w:after="0"/>
        <w:rPr>
          <w:b/>
        </w:rPr>
      </w:pPr>
      <w:r>
        <w:rPr>
          <w:b/>
        </w:rPr>
        <w:t xml:space="preserve">MIII S3 – </w:t>
      </w:r>
      <w:r w:rsidRPr="00DF0E60">
        <w:t>Partycypacja</w:t>
      </w:r>
    </w:p>
    <w:p w14:paraId="0A53179D" w14:textId="7408EDD7" w:rsidR="00DF0E60" w:rsidRDefault="00DF0E60" w:rsidP="00DF0E60">
      <w:pPr>
        <w:spacing w:after="0"/>
      </w:pPr>
      <w:r>
        <w:rPr>
          <w:b/>
        </w:rPr>
        <w:t xml:space="preserve">MIII S3 – </w:t>
      </w:r>
      <w:r>
        <w:t>Rozwiązania prawne</w:t>
      </w:r>
    </w:p>
    <w:p w14:paraId="7B9DEC83" w14:textId="1F858950" w:rsidR="00DF0E60" w:rsidRDefault="00DF0E60" w:rsidP="00DF0E60">
      <w:pPr>
        <w:spacing w:after="0"/>
        <w:rPr>
          <w:b/>
        </w:rPr>
      </w:pPr>
      <w:r>
        <w:rPr>
          <w:b/>
        </w:rPr>
        <w:t xml:space="preserve">MIII S4 – </w:t>
      </w:r>
      <w:r w:rsidRPr="00DF0E60">
        <w:t>Rola dyrektora</w:t>
      </w:r>
    </w:p>
    <w:p w14:paraId="0668474E" w14:textId="276286CE" w:rsidR="00DF0E60" w:rsidRDefault="00DF0E60" w:rsidP="00DF0E60">
      <w:pPr>
        <w:spacing w:after="0"/>
        <w:rPr>
          <w:b/>
        </w:rPr>
      </w:pPr>
      <w:r>
        <w:rPr>
          <w:b/>
        </w:rPr>
        <w:t xml:space="preserve">MIII S4 – </w:t>
      </w:r>
      <w:r w:rsidRPr="00DF0E60">
        <w:t>Wymagania państwa</w:t>
      </w:r>
    </w:p>
    <w:p w14:paraId="09DA5F30" w14:textId="5F4197A2" w:rsidR="00DF0E60" w:rsidRDefault="00DF0E60" w:rsidP="00DF0E60">
      <w:pPr>
        <w:spacing w:after="0"/>
        <w:rPr>
          <w:b/>
        </w:rPr>
      </w:pPr>
      <w:r>
        <w:rPr>
          <w:b/>
        </w:rPr>
        <w:t xml:space="preserve">MIII S5 – </w:t>
      </w:r>
      <w:r w:rsidRPr="00DF0E60">
        <w:t>Hasła</w:t>
      </w:r>
    </w:p>
    <w:p w14:paraId="034D4674" w14:textId="459270AB" w:rsidR="00DF0E60" w:rsidRDefault="00DF0E60" w:rsidP="00DF0E60">
      <w:pPr>
        <w:spacing w:after="0"/>
        <w:rPr>
          <w:b/>
        </w:rPr>
      </w:pPr>
      <w:r>
        <w:rPr>
          <w:b/>
        </w:rPr>
        <w:lastRenderedPageBreak/>
        <w:t xml:space="preserve">MIII S5 – </w:t>
      </w:r>
      <w:r w:rsidRPr="00DF0E60">
        <w:t>Kryteria do planu wspomagania</w:t>
      </w:r>
    </w:p>
    <w:p w14:paraId="1DF92BC3" w14:textId="6BA1A0DC" w:rsidR="00DF0E60" w:rsidRPr="00DF0E60" w:rsidRDefault="00DF0E60" w:rsidP="00DF0E60">
      <w:pPr>
        <w:spacing w:after="0"/>
        <w:rPr>
          <w:b/>
        </w:rPr>
      </w:pPr>
      <w:r>
        <w:rPr>
          <w:b/>
        </w:rPr>
        <w:t xml:space="preserve">MIII S5 – </w:t>
      </w:r>
      <w:r w:rsidRPr="00DF0E60">
        <w:t>Plan rozwoju oświaty</w:t>
      </w:r>
    </w:p>
    <w:p w14:paraId="684D719D" w14:textId="4A6BBF98" w:rsidR="00B41F82" w:rsidRDefault="00DF0E60" w:rsidP="00DF0E60">
      <w:pPr>
        <w:spacing w:after="0"/>
        <w:rPr>
          <w:b/>
        </w:rPr>
      </w:pPr>
      <w:r>
        <w:rPr>
          <w:b/>
        </w:rPr>
        <w:t xml:space="preserve">MIII S7 – </w:t>
      </w:r>
      <w:r w:rsidRPr="00DF0E60">
        <w:t>Spotkanie dialogowe</w:t>
      </w:r>
    </w:p>
    <w:p w14:paraId="22A1FA78" w14:textId="6734B7FF" w:rsidR="00DF0E60" w:rsidRDefault="00DF0E60" w:rsidP="00DF0E60">
      <w:pPr>
        <w:spacing w:after="0"/>
        <w:rPr>
          <w:b/>
        </w:rPr>
      </w:pPr>
      <w:r>
        <w:rPr>
          <w:b/>
        </w:rPr>
        <w:t xml:space="preserve">MIII S7 – </w:t>
      </w:r>
      <w:r w:rsidRPr="00DF0E60">
        <w:t>Wskazówki do spotkania dialogowego</w:t>
      </w:r>
    </w:p>
    <w:p w14:paraId="7C41179A" w14:textId="76E3E67F" w:rsidR="00DF0E60" w:rsidRDefault="00DF0E60" w:rsidP="00DF0E60">
      <w:pPr>
        <w:spacing w:after="0"/>
        <w:rPr>
          <w:b/>
        </w:rPr>
      </w:pPr>
      <w:r>
        <w:rPr>
          <w:b/>
        </w:rPr>
        <w:t xml:space="preserve">MIII S8 – </w:t>
      </w:r>
      <w:r w:rsidRPr="00DF0E60">
        <w:t>Koordynator</w:t>
      </w:r>
    </w:p>
    <w:p w14:paraId="20F5B9F4" w14:textId="6830D0B2" w:rsidR="00DF0E60" w:rsidRDefault="00DF0E60" w:rsidP="00DF0E60">
      <w:pPr>
        <w:spacing w:after="0"/>
        <w:rPr>
          <w:b/>
        </w:rPr>
      </w:pPr>
      <w:r>
        <w:rPr>
          <w:b/>
        </w:rPr>
        <w:t xml:space="preserve">MIII S8 – </w:t>
      </w:r>
      <w:r w:rsidRPr="00DF0E60">
        <w:t>Metoda 3-6-5</w:t>
      </w:r>
    </w:p>
    <w:p w14:paraId="3BEC0C4A" w14:textId="09DB7B3A" w:rsidR="00B41F82" w:rsidRPr="00B41F82" w:rsidRDefault="00DF0E60" w:rsidP="00FD3AAB">
      <w:pPr>
        <w:spacing w:after="0"/>
        <w:rPr>
          <w:b/>
        </w:rPr>
      </w:pPr>
      <w:r>
        <w:rPr>
          <w:b/>
        </w:rPr>
        <w:t xml:space="preserve">MIII S8 – </w:t>
      </w:r>
      <w:r w:rsidRPr="00DF0E60">
        <w:t>Sieci współpracy</w:t>
      </w:r>
    </w:p>
    <w:sectPr w:rsidR="00B41F82" w:rsidRPr="00B41F82" w:rsidSect="009777F4">
      <w:headerReference w:type="default" r:id="rId10"/>
      <w:footerReference w:type="default" r:id="rId11"/>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E911B" w14:textId="77777777" w:rsidR="00670BF1" w:rsidRDefault="00670BF1" w:rsidP="00873E87">
      <w:pPr>
        <w:spacing w:after="0" w:line="240" w:lineRule="auto"/>
      </w:pPr>
      <w:r>
        <w:separator/>
      </w:r>
    </w:p>
  </w:endnote>
  <w:endnote w:type="continuationSeparator" w:id="0">
    <w:p w14:paraId="73279F01" w14:textId="77777777" w:rsidR="00670BF1" w:rsidRDefault="00670BF1"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AB1216" w:rsidRPr="00C45678" w14:paraId="7CF3EBFB" w14:textId="77777777" w:rsidTr="00B52E30">
      <w:trPr>
        <w:cantSplit/>
        <w:trHeight w:hRule="exact" w:val="159"/>
        <w:jc w:val="center"/>
      </w:trPr>
      <w:tc>
        <w:tcPr>
          <w:tcW w:w="13041" w:type="dxa"/>
          <w:gridSpan w:val="3"/>
        </w:tcPr>
        <w:p w14:paraId="34ECD6A9" w14:textId="77777777" w:rsidR="00AB1216" w:rsidRPr="00C45678" w:rsidRDefault="00AB1216" w:rsidP="00AC23FF">
          <w:pPr>
            <w:pStyle w:val="Bezodstpw"/>
            <w:rPr>
              <w:color w:val="3B3838" w:themeColor="background2" w:themeShade="40"/>
              <w:sz w:val="16"/>
              <w:szCs w:val="16"/>
              <w:vertAlign w:val="subscript"/>
            </w:rPr>
          </w:pPr>
        </w:p>
      </w:tc>
    </w:tr>
    <w:tr w:rsidR="00AB1216" w:rsidRPr="009F525E" w14:paraId="2EE4E860" w14:textId="77777777" w:rsidTr="009777F4">
      <w:trPr>
        <w:jc w:val="center"/>
      </w:trPr>
      <w:tc>
        <w:tcPr>
          <w:tcW w:w="5387" w:type="dxa"/>
          <w:shd w:val="clear" w:color="auto" w:fill="auto"/>
        </w:tcPr>
        <w:p w14:paraId="34B0ED2D" w14:textId="77777777" w:rsidR="00AB1216" w:rsidRPr="009420ED" w:rsidRDefault="00AB1216"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AB1216" w:rsidRPr="009420ED" w:rsidRDefault="00AB1216"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AB1216" w:rsidRPr="009420ED" w:rsidRDefault="00AB1216" w:rsidP="00AC23FF">
          <w:pPr>
            <w:pStyle w:val="Bezodstpw"/>
            <w:rPr>
              <w:color w:val="404040" w:themeColor="text1" w:themeTint="BF"/>
              <w:sz w:val="16"/>
              <w:szCs w:val="16"/>
            </w:rPr>
          </w:pPr>
        </w:p>
      </w:tc>
    </w:tr>
    <w:tr w:rsidR="00AB1216" w:rsidRPr="009F525E" w14:paraId="0F3C70CA" w14:textId="77777777" w:rsidTr="009777F4">
      <w:trPr>
        <w:trHeight w:val="680"/>
        <w:jc w:val="center"/>
      </w:trPr>
      <w:tc>
        <w:tcPr>
          <w:tcW w:w="5387" w:type="dxa"/>
          <w:vAlign w:val="center"/>
        </w:tcPr>
        <w:p w14:paraId="1EB37F9F" w14:textId="08921226" w:rsidR="00AB1216" w:rsidRPr="009420ED" w:rsidRDefault="00AB1216"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AB1216" w:rsidRPr="009420ED" w:rsidRDefault="00AB1216"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AB1216" w:rsidRPr="009420ED" w:rsidRDefault="00AB1216"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AB1216" w:rsidRPr="00EC47E0" w:rsidRDefault="00AB1216"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AB1216" w:rsidRPr="009420ED" w:rsidRDefault="00670BF1" w:rsidP="00AC23FF">
          <w:pPr>
            <w:pStyle w:val="Bezodstpw"/>
            <w:rPr>
              <w:color w:val="404040" w:themeColor="text1" w:themeTint="BF"/>
              <w:spacing w:val="4"/>
              <w:sz w:val="16"/>
              <w:szCs w:val="16"/>
            </w:rPr>
          </w:pPr>
          <w:hyperlink r:id="rId2" w:history="1">
            <w:r w:rsidR="00AB1216" w:rsidRPr="00EC47E0">
              <w:rPr>
                <w:rStyle w:val="Hipercze"/>
                <w:color w:val="404040" w:themeColor="text1" w:themeTint="BF"/>
                <w:spacing w:val="4"/>
                <w:sz w:val="16"/>
                <w:szCs w:val="16"/>
                <w:u w:val="none"/>
                <w:shd w:val="clear" w:color="auto" w:fill="FFFFFF"/>
              </w:rPr>
              <w:t>www.frdl.lublin.pl</w:t>
            </w:r>
          </w:hyperlink>
          <w:r w:rsidR="00AB1216" w:rsidRPr="00EC47E0">
            <w:rPr>
              <w:rStyle w:val="Hipercze"/>
              <w:color w:val="404040" w:themeColor="text1" w:themeTint="BF"/>
              <w:spacing w:val="4"/>
              <w:sz w:val="16"/>
              <w:szCs w:val="16"/>
              <w:u w:val="none"/>
              <w:shd w:val="clear" w:color="auto" w:fill="FFFFFF"/>
            </w:rPr>
            <w:t>/projekt</w:t>
          </w:r>
          <w:r w:rsidR="00AB1216" w:rsidRPr="009420ED">
            <w:rPr>
              <w:rStyle w:val="Pogrubienie"/>
              <w:color w:val="404040" w:themeColor="text1" w:themeTint="BF"/>
              <w:spacing w:val="4"/>
              <w:sz w:val="16"/>
              <w:szCs w:val="16"/>
              <w:shd w:val="clear" w:color="auto" w:fill="FFFFFF"/>
            </w:rPr>
            <w:t xml:space="preserve"> </w:t>
          </w:r>
        </w:p>
      </w:tc>
    </w:tr>
    <w:tr w:rsidR="00AB1216" w:rsidRPr="00B34EB3" w14:paraId="7EF49AA5" w14:textId="77777777" w:rsidTr="00B52E30">
      <w:trPr>
        <w:trHeight w:hRule="exact" w:val="170"/>
        <w:jc w:val="center"/>
      </w:trPr>
      <w:tc>
        <w:tcPr>
          <w:tcW w:w="13041" w:type="dxa"/>
          <w:gridSpan w:val="3"/>
        </w:tcPr>
        <w:p w14:paraId="1CBFA39E" w14:textId="544FEDAC" w:rsidR="00AB1216" w:rsidRPr="00B34EB3" w:rsidRDefault="00AB1216"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0B1BFC">
            <w:rPr>
              <w:noProof/>
              <w:color w:val="808080"/>
              <w:spacing w:val="2"/>
              <w:sz w:val="14"/>
              <w:szCs w:val="14"/>
            </w:rPr>
            <w:t>21</w:t>
          </w:r>
          <w:r w:rsidRPr="00B34EB3">
            <w:rPr>
              <w:color w:val="808080"/>
              <w:spacing w:val="2"/>
              <w:sz w:val="14"/>
              <w:szCs w:val="14"/>
            </w:rPr>
            <w:fldChar w:fldCharType="end"/>
          </w:r>
        </w:p>
      </w:tc>
    </w:tr>
  </w:tbl>
  <w:p w14:paraId="05C04513" w14:textId="585A67A0" w:rsidR="00AB1216" w:rsidRDefault="00AB1216"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0C444" w14:textId="77777777" w:rsidR="00670BF1" w:rsidRDefault="00670BF1" w:rsidP="00873E87">
      <w:pPr>
        <w:spacing w:after="0" w:line="240" w:lineRule="auto"/>
      </w:pPr>
      <w:r>
        <w:separator/>
      </w:r>
    </w:p>
  </w:footnote>
  <w:footnote w:type="continuationSeparator" w:id="0">
    <w:p w14:paraId="4492D1EE" w14:textId="77777777" w:rsidR="00670BF1" w:rsidRDefault="00670BF1"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AB1216" w14:paraId="201E12B5" w14:textId="77777777" w:rsidTr="00B52E30">
      <w:tc>
        <w:tcPr>
          <w:tcW w:w="4489" w:type="dxa"/>
          <w:vAlign w:val="center"/>
        </w:tcPr>
        <w:p w14:paraId="286E32FA" w14:textId="5355A979" w:rsidR="00AB1216" w:rsidRDefault="00AB1216"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AB1216" w:rsidRPr="00F474F6" w:rsidRDefault="00AB1216"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AB1216" w:rsidRDefault="00AB1216"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AB1216" w:rsidRPr="00123350" w:rsidRDefault="00AB1216">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8DA"/>
    <w:multiLevelType w:val="hybridMultilevel"/>
    <w:tmpl w:val="1C4CDC5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C2E9F"/>
    <w:multiLevelType w:val="hybridMultilevel"/>
    <w:tmpl w:val="600653DC"/>
    <w:lvl w:ilvl="0" w:tplc="8916898A">
      <w:start w:val="1"/>
      <w:numFmt w:val="decimal"/>
      <w:lvlText w:val="%1."/>
      <w:lvlJc w:val="left"/>
      <w:pPr>
        <w:ind w:left="1110" w:hanging="750"/>
      </w:pPr>
      <w:rPr>
        <w:rFonts w:hint="default"/>
      </w:rPr>
    </w:lvl>
    <w:lvl w:ilvl="1" w:tplc="31C49D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231E3"/>
    <w:multiLevelType w:val="hybridMultilevel"/>
    <w:tmpl w:val="3FCCE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722A1"/>
    <w:multiLevelType w:val="hybridMultilevel"/>
    <w:tmpl w:val="253A7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77017"/>
    <w:multiLevelType w:val="hybridMultilevel"/>
    <w:tmpl w:val="C1265FBE"/>
    <w:lvl w:ilvl="0" w:tplc="EF948BDC">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C791E"/>
    <w:multiLevelType w:val="hybridMultilevel"/>
    <w:tmpl w:val="A01018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2C134E"/>
    <w:multiLevelType w:val="hybridMultilevel"/>
    <w:tmpl w:val="40C2DAA6"/>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7" w15:restartNumberingAfterBreak="0">
    <w:nsid w:val="2E397D7A"/>
    <w:multiLevelType w:val="hybridMultilevel"/>
    <w:tmpl w:val="0332EBFC"/>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8" w15:restartNumberingAfterBreak="0">
    <w:nsid w:val="2E733AD2"/>
    <w:multiLevelType w:val="hybridMultilevel"/>
    <w:tmpl w:val="B14E7B30"/>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40E5C"/>
    <w:multiLevelType w:val="hybridMultilevel"/>
    <w:tmpl w:val="0E78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74411E"/>
    <w:multiLevelType w:val="hybridMultilevel"/>
    <w:tmpl w:val="CF18595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1" w15:restartNumberingAfterBreak="0">
    <w:nsid w:val="3F141F2C"/>
    <w:multiLevelType w:val="hybridMultilevel"/>
    <w:tmpl w:val="373E8C8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D6230C"/>
    <w:multiLevelType w:val="hybridMultilevel"/>
    <w:tmpl w:val="59EE644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4006AE"/>
    <w:multiLevelType w:val="hybridMultilevel"/>
    <w:tmpl w:val="BDCCEB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7B41AB"/>
    <w:multiLevelType w:val="hybridMultilevel"/>
    <w:tmpl w:val="1D943216"/>
    <w:lvl w:ilvl="0" w:tplc="CFBC07E6">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15" w15:restartNumberingAfterBreak="0">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AE57078"/>
    <w:multiLevelType w:val="hybridMultilevel"/>
    <w:tmpl w:val="194A9EC6"/>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30A79"/>
    <w:multiLevelType w:val="hybridMultilevel"/>
    <w:tmpl w:val="BCA24B68"/>
    <w:lvl w:ilvl="0" w:tplc="372AB1D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43D0A"/>
    <w:multiLevelType w:val="hybridMultilevel"/>
    <w:tmpl w:val="15362EBC"/>
    <w:lvl w:ilvl="0" w:tplc="0415000B">
      <w:start w:val="1"/>
      <w:numFmt w:val="bullet"/>
      <w:lvlText w:val=""/>
      <w:lvlJc w:val="left"/>
      <w:pPr>
        <w:ind w:left="720" w:hanging="360"/>
      </w:pPr>
      <w:rPr>
        <w:rFonts w:ascii="Wingdings" w:hAnsi="Wingdings" w:hint="default"/>
      </w:rPr>
    </w:lvl>
    <w:lvl w:ilvl="1" w:tplc="3A56550E">
      <w:start w:val="1"/>
      <w:numFmt w:val="bullet"/>
      <w:lvlText w:val="•"/>
      <w:lvlJc w:val="left"/>
      <w:pPr>
        <w:ind w:left="1785" w:hanging="705"/>
      </w:pPr>
      <w:rPr>
        <w:rFonts w:ascii="Calibri" w:eastAsiaTheme="minorHAnsi" w:hAnsi="Calibri" w:cs="Calibri" w:hint="default"/>
        <w:b/>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22147"/>
    <w:multiLevelType w:val="hybridMultilevel"/>
    <w:tmpl w:val="D17E5992"/>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20" w15:restartNumberingAfterBreak="0">
    <w:nsid w:val="54CE3016"/>
    <w:multiLevelType w:val="hybridMultilevel"/>
    <w:tmpl w:val="F0CAF60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1" w15:restartNumberingAfterBreak="0">
    <w:nsid w:val="55F96D3A"/>
    <w:multiLevelType w:val="hybridMultilevel"/>
    <w:tmpl w:val="462EC35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10C0E"/>
    <w:multiLevelType w:val="hybridMultilevel"/>
    <w:tmpl w:val="1596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254A06"/>
    <w:multiLevelType w:val="hybridMultilevel"/>
    <w:tmpl w:val="459E3D24"/>
    <w:lvl w:ilvl="0" w:tplc="DF1AAE0A">
      <w:start w:val="1"/>
      <w:numFmt w:val="bullet"/>
      <w:lvlText w:val=""/>
      <w:lvlJc w:val="left"/>
      <w:pPr>
        <w:ind w:left="1110" w:hanging="750"/>
      </w:pPr>
      <w:rPr>
        <w:rFonts w:ascii="Symbol" w:hAnsi="Symbol" w:hint="default"/>
      </w:rPr>
    </w:lvl>
    <w:lvl w:ilvl="1" w:tplc="31C49DAC">
      <w:start w:val="1"/>
      <w:numFmt w:val="lowerLetter"/>
      <w:lvlText w:val="%2)"/>
      <w:lvlJc w:val="left"/>
      <w:pPr>
        <w:ind w:left="1440" w:hanging="360"/>
      </w:pPr>
      <w:rPr>
        <w:rFonts w:hint="default"/>
      </w:rPr>
    </w:lvl>
    <w:lvl w:ilvl="2" w:tplc="0BFC243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801326"/>
    <w:multiLevelType w:val="hybridMultilevel"/>
    <w:tmpl w:val="9F90E8B8"/>
    <w:lvl w:ilvl="0" w:tplc="7E225D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2B2EC2"/>
    <w:multiLevelType w:val="hybridMultilevel"/>
    <w:tmpl w:val="E52E9ECC"/>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653602"/>
    <w:multiLevelType w:val="hybridMultilevel"/>
    <w:tmpl w:val="5166376C"/>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5541EA"/>
    <w:multiLevelType w:val="hybridMultilevel"/>
    <w:tmpl w:val="41527BCE"/>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C0728"/>
    <w:multiLevelType w:val="hybridMultilevel"/>
    <w:tmpl w:val="8952AE94"/>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444430"/>
    <w:multiLevelType w:val="hybridMultilevel"/>
    <w:tmpl w:val="1374C37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27021A"/>
    <w:multiLevelType w:val="hybridMultilevel"/>
    <w:tmpl w:val="793C65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7B78B0"/>
    <w:multiLevelType w:val="hybridMultilevel"/>
    <w:tmpl w:val="B28E85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B76C47"/>
    <w:multiLevelType w:val="hybridMultilevel"/>
    <w:tmpl w:val="2EDC32F4"/>
    <w:lvl w:ilvl="0" w:tplc="40A09D1C">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3" w15:restartNumberingAfterBreak="0">
    <w:nsid w:val="76F310A2"/>
    <w:multiLevelType w:val="hybridMultilevel"/>
    <w:tmpl w:val="9AAE778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47311D"/>
    <w:multiLevelType w:val="hybridMultilevel"/>
    <w:tmpl w:val="A76A2512"/>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E90653"/>
    <w:multiLevelType w:val="hybridMultilevel"/>
    <w:tmpl w:val="59F8F564"/>
    <w:lvl w:ilvl="0" w:tplc="A3627062">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6" w15:restartNumberingAfterBreak="0">
    <w:nsid w:val="7EC76169"/>
    <w:multiLevelType w:val="hybridMultilevel"/>
    <w:tmpl w:val="F850DDBE"/>
    <w:lvl w:ilvl="0" w:tplc="DF1AAE0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A32EDEE">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7E5B0E"/>
    <w:multiLevelType w:val="hybridMultilevel"/>
    <w:tmpl w:val="82E8824E"/>
    <w:lvl w:ilvl="0" w:tplc="71AC6FDA">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num w:numId="1">
    <w:abstractNumId w:val="15"/>
  </w:num>
  <w:num w:numId="2">
    <w:abstractNumId w:val="24"/>
  </w:num>
  <w:num w:numId="3">
    <w:abstractNumId w:val="5"/>
  </w:num>
  <w:num w:numId="4">
    <w:abstractNumId w:val="3"/>
  </w:num>
  <w:num w:numId="5">
    <w:abstractNumId w:val="25"/>
  </w:num>
  <w:num w:numId="6">
    <w:abstractNumId w:val="11"/>
  </w:num>
  <w:num w:numId="7">
    <w:abstractNumId w:val="16"/>
  </w:num>
  <w:num w:numId="8">
    <w:abstractNumId w:val="4"/>
  </w:num>
  <w:num w:numId="9">
    <w:abstractNumId w:val="6"/>
  </w:num>
  <w:num w:numId="10">
    <w:abstractNumId w:val="17"/>
  </w:num>
  <w:num w:numId="11">
    <w:abstractNumId w:val="13"/>
  </w:num>
  <w:num w:numId="12">
    <w:abstractNumId w:val="14"/>
  </w:num>
  <w:num w:numId="13">
    <w:abstractNumId w:val="37"/>
  </w:num>
  <w:num w:numId="14">
    <w:abstractNumId w:val="18"/>
  </w:num>
  <w:num w:numId="15">
    <w:abstractNumId w:val="19"/>
  </w:num>
  <w:num w:numId="16">
    <w:abstractNumId w:val="32"/>
  </w:num>
  <w:num w:numId="17">
    <w:abstractNumId w:val="35"/>
  </w:num>
  <w:num w:numId="18">
    <w:abstractNumId w:val="7"/>
  </w:num>
  <w:num w:numId="19">
    <w:abstractNumId w:val="9"/>
  </w:num>
  <w:num w:numId="20">
    <w:abstractNumId w:val="29"/>
  </w:num>
  <w:num w:numId="21">
    <w:abstractNumId w:val="31"/>
  </w:num>
  <w:num w:numId="22">
    <w:abstractNumId w:val="0"/>
  </w:num>
  <w:num w:numId="23">
    <w:abstractNumId w:val="10"/>
  </w:num>
  <w:num w:numId="24">
    <w:abstractNumId w:val="1"/>
  </w:num>
  <w:num w:numId="25">
    <w:abstractNumId w:val="27"/>
  </w:num>
  <w:num w:numId="26">
    <w:abstractNumId w:val="23"/>
  </w:num>
  <w:num w:numId="27">
    <w:abstractNumId w:val="30"/>
  </w:num>
  <w:num w:numId="28">
    <w:abstractNumId w:val="26"/>
  </w:num>
  <w:num w:numId="29">
    <w:abstractNumId w:val="22"/>
  </w:num>
  <w:num w:numId="30">
    <w:abstractNumId w:val="2"/>
  </w:num>
  <w:num w:numId="31">
    <w:abstractNumId w:val="20"/>
  </w:num>
  <w:num w:numId="32">
    <w:abstractNumId w:val="8"/>
  </w:num>
  <w:num w:numId="33">
    <w:abstractNumId w:val="36"/>
  </w:num>
  <w:num w:numId="34">
    <w:abstractNumId w:val="33"/>
  </w:num>
  <w:num w:numId="35">
    <w:abstractNumId w:val="28"/>
  </w:num>
  <w:num w:numId="36">
    <w:abstractNumId w:val="12"/>
  </w:num>
  <w:num w:numId="37">
    <w:abstractNumId w:val="21"/>
  </w:num>
  <w:num w:numId="38">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00643"/>
    <w:rsid w:val="000208FA"/>
    <w:rsid w:val="000257B2"/>
    <w:rsid w:val="00030165"/>
    <w:rsid w:val="0004349B"/>
    <w:rsid w:val="0005273B"/>
    <w:rsid w:val="000544CF"/>
    <w:rsid w:val="00065A5A"/>
    <w:rsid w:val="00066C1E"/>
    <w:rsid w:val="00075E06"/>
    <w:rsid w:val="00076804"/>
    <w:rsid w:val="0008526D"/>
    <w:rsid w:val="00086F4B"/>
    <w:rsid w:val="00095ED6"/>
    <w:rsid w:val="000A28BC"/>
    <w:rsid w:val="000A3FAE"/>
    <w:rsid w:val="000B1BFC"/>
    <w:rsid w:val="000B3C69"/>
    <w:rsid w:val="000B7EFA"/>
    <w:rsid w:val="000C1824"/>
    <w:rsid w:val="000D2A9A"/>
    <w:rsid w:val="000D47EB"/>
    <w:rsid w:val="000D5C21"/>
    <w:rsid w:val="000E20D0"/>
    <w:rsid w:val="000E48BA"/>
    <w:rsid w:val="000E69FF"/>
    <w:rsid w:val="000E7BF5"/>
    <w:rsid w:val="000F0799"/>
    <w:rsid w:val="000F120F"/>
    <w:rsid w:val="0011124F"/>
    <w:rsid w:val="00123350"/>
    <w:rsid w:val="00136957"/>
    <w:rsid w:val="001373CA"/>
    <w:rsid w:val="001427CC"/>
    <w:rsid w:val="00155D46"/>
    <w:rsid w:val="00157FC2"/>
    <w:rsid w:val="00163612"/>
    <w:rsid w:val="001773DB"/>
    <w:rsid w:val="00183D7C"/>
    <w:rsid w:val="00187682"/>
    <w:rsid w:val="001A3C92"/>
    <w:rsid w:val="001B0B77"/>
    <w:rsid w:val="001B6BAB"/>
    <w:rsid w:val="001C187E"/>
    <w:rsid w:val="001C7736"/>
    <w:rsid w:val="001D0655"/>
    <w:rsid w:val="001D09E0"/>
    <w:rsid w:val="001E1D38"/>
    <w:rsid w:val="001E1ECE"/>
    <w:rsid w:val="001F0C45"/>
    <w:rsid w:val="001F129F"/>
    <w:rsid w:val="0020485B"/>
    <w:rsid w:val="00206844"/>
    <w:rsid w:val="00207FF3"/>
    <w:rsid w:val="002212DF"/>
    <w:rsid w:val="002249CC"/>
    <w:rsid w:val="00233B80"/>
    <w:rsid w:val="00235858"/>
    <w:rsid w:val="00241E30"/>
    <w:rsid w:val="00245E57"/>
    <w:rsid w:val="00247CA4"/>
    <w:rsid w:val="00253BB6"/>
    <w:rsid w:val="00265007"/>
    <w:rsid w:val="002678D6"/>
    <w:rsid w:val="00270524"/>
    <w:rsid w:val="00270D1A"/>
    <w:rsid w:val="00275A64"/>
    <w:rsid w:val="00276817"/>
    <w:rsid w:val="0028160E"/>
    <w:rsid w:val="00285032"/>
    <w:rsid w:val="00286ACB"/>
    <w:rsid w:val="00294126"/>
    <w:rsid w:val="002A5443"/>
    <w:rsid w:val="002B5C5C"/>
    <w:rsid w:val="002B5E7E"/>
    <w:rsid w:val="002B7EF4"/>
    <w:rsid w:val="002C43AA"/>
    <w:rsid w:val="002C57B3"/>
    <w:rsid w:val="002D1AB4"/>
    <w:rsid w:val="002D4E99"/>
    <w:rsid w:val="002D5123"/>
    <w:rsid w:val="002D5D32"/>
    <w:rsid w:val="002E2C29"/>
    <w:rsid w:val="002E33F7"/>
    <w:rsid w:val="002F1548"/>
    <w:rsid w:val="002F7FA1"/>
    <w:rsid w:val="003254D8"/>
    <w:rsid w:val="00334B5B"/>
    <w:rsid w:val="00345AEC"/>
    <w:rsid w:val="003466C4"/>
    <w:rsid w:val="00347242"/>
    <w:rsid w:val="003473F7"/>
    <w:rsid w:val="00350F10"/>
    <w:rsid w:val="00352394"/>
    <w:rsid w:val="003657BC"/>
    <w:rsid w:val="0036586D"/>
    <w:rsid w:val="003760F5"/>
    <w:rsid w:val="00393C1D"/>
    <w:rsid w:val="003B1ED5"/>
    <w:rsid w:val="003B3AF8"/>
    <w:rsid w:val="003B7F42"/>
    <w:rsid w:val="003D018E"/>
    <w:rsid w:val="003E1BBB"/>
    <w:rsid w:val="003E2D10"/>
    <w:rsid w:val="003E4C7B"/>
    <w:rsid w:val="003F615D"/>
    <w:rsid w:val="00401178"/>
    <w:rsid w:val="0040355A"/>
    <w:rsid w:val="0040390F"/>
    <w:rsid w:val="004128B7"/>
    <w:rsid w:val="00417472"/>
    <w:rsid w:val="004246FB"/>
    <w:rsid w:val="00434ECB"/>
    <w:rsid w:val="004528D8"/>
    <w:rsid w:val="00455DDA"/>
    <w:rsid w:val="0046283B"/>
    <w:rsid w:val="004676A3"/>
    <w:rsid w:val="00476B65"/>
    <w:rsid w:val="004815D7"/>
    <w:rsid w:val="00495983"/>
    <w:rsid w:val="004B0790"/>
    <w:rsid w:val="004B54AF"/>
    <w:rsid w:val="004C146D"/>
    <w:rsid w:val="004C197B"/>
    <w:rsid w:val="004C66FE"/>
    <w:rsid w:val="004C6D48"/>
    <w:rsid w:val="004E063E"/>
    <w:rsid w:val="004F066E"/>
    <w:rsid w:val="00502662"/>
    <w:rsid w:val="00523F25"/>
    <w:rsid w:val="00530B3B"/>
    <w:rsid w:val="00534BAC"/>
    <w:rsid w:val="00541423"/>
    <w:rsid w:val="005501E1"/>
    <w:rsid w:val="00555CF2"/>
    <w:rsid w:val="0055676A"/>
    <w:rsid w:val="00566551"/>
    <w:rsid w:val="0057013F"/>
    <w:rsid w:val="005728C4"/>
    <w:rsid w:val="00575ADC"/>
    <w:rsid w:val="00583659"/>
    <w:rsid w:val="0059159F"/>
    <w:rsid w:val="00595020"/>
    <w:rsid w:val="005A5550"/>
    <w:rsid w:val="005A5F95"/>
    <w:rsid w:val="005B3661"/>
    <w:rsid w:val="005B6AEF"/>
    <w:rsid w:val="005C10E3"/>
    <w:rsid w:val="005C395A"/>
    <w:rsid w:val="005C7126"/>
    <w:rsid w:val="005C7447"/>
    <w:rsid w:val="005D0D83"/>
    <w:rsid w:val="005D53A0"/>
    <w:rsid w:val="005E0BEA"/>
    <w:rsid w:val="005E4365"/>
    <w:rsid w:val="005E556A"/>
    <w:rsid w:val="005E5FED"/>
    <w:rsid w:val="005F0A62"/>
    <w:rsid w:val="005F6F83"/>
    <w:rsid w:val="006045E1"/>
    <w:rsid w:val="00605F3C"/>
    <w:rsid w:val="00607DD8"/>
    <w:rsid w:val="00624570"/>
    <w:rsid w:val="00637FC1"/>
    <w:rsid w:val="00644247"/>
    <w:rsid w:val="006549A9"/>
    <w:rsid w:val="00660216"/>
    <w:rsid w:val="00670BF1"/>
    <w:rsid w:val="00672B70"/>
    <w:rsid w:val="00677706"/>
    <w:rsid w:val="006812C7"/>
    <w:rsid w:val="00692B44"/>
    <w:rsid w:val="006A50A4"/>
    <w:rsid w:val="006B0867"/>
    <w:rsid w:val="006B5274"/>
    <w:rsid w:val="006D1935"/>
    <w:rsid w:val="006D2A5B"/>
    <w:rsid w:val="006D3B55"/>
    <w:rsid w:val="006E0776"/>
    <w:rsid w:val="006F0FEE"/>
    <w:rsid w:val="006F5B0A"/>
    <w:rsid w:val="006F7727"/>
    <w:rsid w:val="00701955"/>
    <w:rsid w:val="00707118"/>
    <w:rsid w:val="00730D22"/>
    <w:rsid w:val="0073450E"/>
    <w:rsid w:val="00740777"/>
    <w:rsid w:val="00744070"/>
    <w:rsid w:val="00746EC2"/>
    <w:rsid w:val="00747D2E"/>
    <w:rsid w:val="007512A0"/>
    <w:rsid w:val="007656B4"/>
    <w:rsid w:val="00782771"/>
    <w:rsid w:val="0079504B"/>
    <w:rsid w:val="007A2B6C"/>
    <w:rsid w:val="007A55B9"/>
    <w:rsid w:val="007B02CB"/>
    <w:rsid w:val="007B3B87"/>
    <w:rsid w:val="007C0C53"/>
    <w:rsid w:val="007C56F8"/>
    <w:rsid w:val="007C7447"/>
    <w:rsid w:val="007C7CE3"/>
    <w:rsid w:val="007D22E5"/>
    <w:rsid w:val="007D30BA"/>
    <w:rsid w:val="007D3945"/>
    <w:rsid w:val="007D39ED"/>
    <w:rsid w:val="007D42A6"/>
    <w:rsid w:val="007D4BF2"/>
    <w:rsid w:val="007D7397"/>
    <w:rsid w:val="007E75E6"/>
    <w:rsid w:val="007F66D6"/>
    <w:rsid w:val="00800211"/>
    <w:rsid w:val="00832DE4"/>
    <w:rsid w:val="008338C4"/>
    <w:rsid w:val="0084079F"/>
    <w:rsid w:val="00847CE4"/>
    <w:rsid w:val="008501C2"/>
    <w:rsid w:val="008525EB"/>
    <w:rsid w:val="00853B36"/>
    <w:rsid w:val="008556CF"/>
    <w:rsid w:val="00860EDC"/>
    <w:rsid w:val="00862AF4"/>
    <w:rsid w:val="00873E87"/>
    <w:rsid w:val="00883F63"/>
    <w:rsid w:val="008851B7"/>
    <w:rsid w:val="008865B1"/>
    <w:rsid w:val="00887519"/>
    <w:rsid w:val="00894B65"/>
    <w:rsid w:val="008A66CD"/>
    <w:rsid w:val="008D2FD9"/>
    <w:rsid w:val="008D3CE3"/>
    <w:rsid w:val="008D607F"/>
    <w:rsid w:val="008D7C0E"/>
    <w:rsid w:val="008E1B6A"/>
    <w:rsid w:val="008E1E74"/>
    <w:rsid w:val="008F2B29"/>
    <w:rsid w:val="008F63F8"/>
    <w:rsid w:val="00907D97"/>
    <w:rsid w:val="0091550E"/>
    <w:rsid w:val="00916B89"/>
    <w:rsid w:val="00920672"/>
    <w:rsid w:val="00933D1E"/>
    <w:rsid w:val="009420ED"/>
    <w:rsid w:val="00946B98"/>
    <w:rsid w:val="00946F58"/>
    <w:rsid w:val="00960565"/>
    <w:rsid w:val="00962011"/>
    <w:rsid w:val="009715E7"/>
    <w:rsid w:val="00973309"/>
    <w:rsid w:val="009777F4"/>
    <w:rsid w:val="009869CE"/>
    <w:rsid w:val="00986C2E"/>
    <w:rsid w:val="00991A35"/>
    <w:rsid w:val="00992021"/>
    <w:rsid w:val="009B04A8"/>
    <w:rsid w:val="009B2F26"/>
    <w:rsid w:val="009C2E46"/>
    <w:rsid w:val="009E04FF"/>
    <w:rsid w:val="009F4FB8"/>
    <w:rsid w:val="009F678D"/>
    <w:rsid w:val="00A003DE"/>
    <w:rsid w:val="00A014B6"/>
    <w:rsid w:val="00A038E9"/>
    <w:rsid w:val="00A05945"/>
    <w:rsid w:val="00A12F76"/>
    <w:rsid w:val="00A13D87"/>
    <w:rsid w:val="00A250B3"/>
    <w:rsid w:val="00A25B86"/>
    <w:rsid w:val="00A273DD"/>
    <w:rsid w:val="00A41D18"/>
    <w:rsid w:val="00A465C9"/>
    <w:rsid w:val="00A50045"/>
    <w:rsid w:val="00A52B37"/>
    <w:rsid w:val="00A60A30"/>
    <w:rsid w:val="00A73DAF"/>
    <w:rsid w:val="00A85888"/>
    <w:rsid w:val="00A929C7"/>
    <w:rsid w:val="00AB0915"/>
    <w:rsid w:val="00AB0A75"/>
    <w:rsid w:val="00AB1216"/>
    <w:rsid w:val="00AB13DD"/>
    <w:rsid w:val="00AB2B55"/>
    <w:rsid w:val="00AB33AC"/>
    <w:rsid w:val="00AB45A4"/>
    <w:rsid w:val="00AC23FF"/>
    <w:rsid w:val="00AC31D6"/>
    <w:rsid w:val="00AC3DCB"/>
    <w:rsid w:val="00AC4287"/>
    <w:rsid w:val="00AC5258"/>
    <w:rsid w:val="00AC760C"/>
    <w:rsid w:val="00AD39F5"/>
    <w:rsid w:val="00AE43CD"/>
    <w:rsid w:val="00AE5AA8"/>
    <w:rsid w:val="00AF2FA2"/>
    <w:rsid w:val="00AF563B"/>
    <w:rsid w:val="00B05272"/>
    <w:rsid w:val="00B07D51"/>
    <w:rsid w:val="00B11F53"/>
    <w:rsid w:val="00B147E6"/>
    <w:rsid w:val="00B17401"/>
    <w:rsid w:val="00B30AE9"/>
    <w:rsid w:val="00B31886"/>
    <w:rsid w:val="00B34E98"/>
    <w:rsid w:val="00B41F82"/>
    <w:rsid w:val="00B51ABD"/>
    <w:rsid w:val="00B52E30"/>
    <w:rsid w:val="00B555A1"/>
    <w:rsid w:val="00B57D0E"/>
    <w:rsid w:val="00B6468B"/>
    <w:rsid w:val="00B659C8"/>
    <w:rsid w:val="00B747E7"/>
    <w:rsid w:val="00B924E7"/>
    <w:rsid w:val="00B95A3A"/>
    <w:rsid w:val="00B96648"/>
    <w:rsid w:val="00B97C38"/>
    <w:rsid w:val="00BA03A7"/>
    <w:rsid w:val="00BA09D1"/>
    <w:rsid w:val="00BA3AF2"/>
    <w:rsid w:val="00BB6C01"/>
    <w:rsid w:val="00BC019E"/>
    <w:rsid w:val="00BC2A1E"/>
    <w:rsid w:val="00BC36E6"/>
    <w:rsid w:val="00BC6B57"/>
    <w:rsid w:val="00BD3040"/>
    <w:rsid w:val="00BF3ABD"/>
    <w:rsid w:val="00BF5B1B"/>
    <w:rsid w:val="00C079AF"/>
    <w:rsid w:val="00C12F15"/>
    <w:rsid w:val="00C13B0F"/>
    <w:rsid w:val="00C17D79"/>
    <w:rsid w:val="00C23C27"/>
    <w:rsid w:val="00C306B3"/>
    <w:rsid w:val="00C3189C"/>
    <w:rsid w:val="00C43FD1"/>
    <w:rsid w:val="00C45678"/>
    <w:rsid w:val="00C45D2D"/>
    <w:rsid w:val="00C530EA"/>
    <w:rsid w:val="00C67061"/>
    <w:rsid w:val="00C70CD8"/>
    <w:rsid w:val="00CA1C14"/>
    <w:rsid w:val="00CB1221"/>
    <w:rsid w:val="00CB3A29"/>
    <w:rsid w:val="00CC09E1"/>
    <w:rsid w:val="00CC103A"/>
    <w:rsid w:val="00CE22EF"/>
    <w:rsid w:val="00CE7FC0"/>
    <w:rsid w:val="00CF0F0D"/>
    <w:rsid w:val="00CF14A2"/>
    <w:rsid w:val="00CF17F6"/>
    <w:rsid w:val="00CF699F"/>
    <w:rsid w:val="00CF6DBE"/>
    <w:rsid w:val="00CF7AD8"/>
    <w:rsid w:val="00D01A8B"/>
    <w:rsid w:val="00D028AA"/>
    <w:rsid w:val="00D02D94"/>
    <w:rsid w:val="00D04EDB"/>
    <w:rsid w:val="00D04EE7"/>
    <w:rsid w:val="00D0736E"/>
    <w:rsid w:val="00D1082A"/>
    <w:rsid w:val="00D20384"/>
    <w:rsid w:val="00D206A9"/>
    <w:rsid w:val="00D25606"/>
    <w:rsid w:val="00D269B6"/>
    <w:rsid w:val="00D27925"/>
    <w:rsid w:val="00D33652"/>
    <w:rsid w:val="00D3507C"/>
    <w:rsid w:val="00D44087"/>
    <w:rsid w:val="00D52D67"/>
    <w:rsid w:val="00D53D2F"/>
    <w:rsid w:val="00D71824"/>
    <w:rsid w:val="00D839EA"/>
    <w:rsid w:val="00DA03BE"/>
    <w:rsid w:val="00DA20F5"/>
    <w:rsid w:val="00DB3576"/>
    <w:rsid w:val="00DB6906"/>
    <w:rsid w:val="00DC0887"/>
    <w:rsid w:val="00DD17F9"/>
    <w:rsid w:val="00DE1383"/>
    <w:rsid w:val="00DE4A98"/>
    <w:rsid w:val="00DF0E60"/>
    <w:rsid w:val="00DF1AB4"/>
    <w:rsid w:val="00DF3B67"/>
    <w:rsid w:val="00DF4D7C"/>
    <w:rsid w:val="00DF7B19"/>
    <w:rsid w:val="00E06ADD"/>
    <w:rsid w:val="00E06E0F"/>
    <w:rsid w:val="00E21626"/>
    <w:rsid w:val="00E24ECF"/>
    <w:rsid w:val="00E251D2"/>
    <w:rsid w:val="00E26463"/>
    <w:rsid w:val="00E35D62"/>
    <w:rsid w:val="00E374D1"/>
    <w:rsid w:val="00E43BAD"/>
    <w:rsid w:val="00E4550E"/>
    <w:rsid w:val="00E46AAE"/>
    <w:rsid w:val="00E46F18"/>
    <w:rsid w:val="00E54E6C"/>
    <w:rsid w:val="00E54F47"/>
    <w:rsid w:val="00E60AA2"/>
    <w:rsid w:val="00E67352"/>
    <w:rsid w:val="00E805C7"/>
    <w:rsid w:val="00E81C42"/>
    <w:rsid w:val="00E928D1"/>
    <w:rsid w:val="00E9519A"/>
    <w:rsid w:val="00E97BD6"/>
    <w:rsid w:val="00EA04D9"/>
    <w:rsid w:val="00EA709A"/>
    <w:rsid w:val="00EB3AAE"/>
    <w:rsid w:val="00EB6D7D"/>
    <w:rsid w:val="00EB7287"/>
    <w:rsid w:val="00EC2842"/>
    <w:rsid w:val="00EC47E0"/>
    <w:rsid w:val="00ED336F"/>
    <w:rsid w:val="00ED54FB"/>
    <w:rsid w:val="00EE6BE6"/>
    <w:rsid w:val="00EF40DE"/>
    <w:rsid w:val="00F00FFB"/>
    <w:rsid w:val="00F0128E"/>
    <w:rsid w:val="00F17E5C"/>
    <w:rsid w:val="00F276E3"/>
    <w:rsid w:val="00F27939"/>
    <w:rsid w:val="00F46C44"/>
    <w:rsid w:val="00F52230"/>
    <w:rsid w:val="00F55073"/>
    <w:rsid w:val="00F60013"/>
    <w:rsid w:val="00F85074"/>
    <w:rsid w:val="00F85BD0"/>
    <w:rsid w:val="00F86B07"/>
    <w:rsid w:val="00F96A3F"/>
    <w:rsid w:val="00FA0758"/>
    <w:rsid w:val="00FB6C60"/>
    <w:rsid w:val="00FD0D09"/>
    <w:rsid w:val="00FD3AAB"/>
    <w:rsid w:val="00FE08FA"/>
    <w:rsid w:val="00FE4F78"/>
    <w:rsid w:val="00FE59A2"/>
    <w:rsid w:val="00FE7FD3"/>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1EF1C40F-ADE1-4310-AED5-F0F87A08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3">
    <w:name w:val="heading 3"/>
    <w:basedOn w:val="Normalny"/>
    <w:link w:val="Nagwek3Znak"/>
    <w:uiPriority w:val="9"/>
    <w:qFormat/>
    <w:rsid w:val="000B3C69"/>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7019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195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1955"/>
    <w:rPr>
      <w:vertAlign w:val="superscript"/>
    </w:rPr>
  </w:style>
  <w:style w:type="character" w:customStyle="1" w:styleId="Nagwek3Znak">
    <w:name w:val="Nagłówek 3 Znak"/>
    <w:basedOn w:val="Domylnaczcionkaakapitu"/>
    <w:link w:val="Nagwek3"/>
    <w:uiPriority w:val="9"/>
    <w:rsid w:val="000B3C69"/>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1"/>
    <w:semiHidden/>
    <w:rsid w:val="008525EB"/>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8525EB"/>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8525EB"/>
    <w:rPr>
      <w:rFonts w:ascii="Calibri" w:eastAsia="Times New Roman" w:hAnsi="Calibri" w:cs="Times New Roman"/>
    </w:rPr>
  </w:style>
  <w:style w:type="character" w:styleId="Nierozpoznanawzmianka">
    <w:name w:val="Unresolved Mention"/>
    <w:basedOn w:val="Domylnaczcionkaakapitu"/>
    <w:uiPriority w:val="99"/>
    <w:semiHidden/>
    <w:unhideWhenUsed/>
    <w:rsid w:val="00000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182">
      <w:bodyDiv w:val="1"/>
      <w:marLeft w:val="0"/>
      <w:marRight w:val="0"/>
      <w:marTop w:val="0"/>
      <w:marBottom w:val="0"/>
      <w:divBdr>
        <w:top w:val="none" w:sz="0" w:space="0" w:color="auto"/>
        <w:left w:val="none" w:sz="0" w:space="0" w:color="auto"/>
        <w:bottom w:val="none" w:sz="0" w:space="0" w:color="auto"/>
        <w:right w:val="none" w:sz="0" w:space="0" w:color="auto"/>
      </w:divBdr>
    </w:div>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Q8Eut3eb2Rk&amp;list=PLSHIqPCSNDscHEf5-JEvJ4vGz00DdLSvv&amp;index=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0C812-129F-4335-B2F5-CC33DABB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6106</Words>
  <Characters>36637</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dc:description/>
  <cp:lastModifiedBy>Katarzyna Grzesiak</cp:lastModifiedBy>
  <cp:revision>4</cp:revision>
  <cp:lastPrinted>2016-05-06T13:22:00Z</cp:lastPrinted>
  <dcterms:created xsi:type="dcterms:W3CDTF">2018-03-05T23:36:00Z</dcterms:created>
  <dcterms:modified xsi:type="dcterms:W3CDTF">2018-03-26T08:04:00Z</dcterms:modified>
</cp:coreProperties>
</file>